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0D" w:rsidRDefault="00D5620D">
      <w:pPr>
        <w:pStyle w:val="Textoindependiente"/>
        <w:rPr>
          <w:rFonts w:ascii="Times New Roman"/>
          <w:sz w:val="20"/>
          <w:u w:val="none"/>
        </w:rPr>
      </w:pPr>
    </w:p>
    <w:p w:rsidR="00D5620D" w:rsidRDefault="00D5620D">
      <w:pPr>
        <w:pStyle w:val="Textoindependiente"/>
        <w:spacing w:before="8"/>
        <w:rPr>
          <w:rFonts w:ascii="Times New Roman"/>
          <w:sz w:val="20"/>
          <w:u w:val="none"/>
        </w:rPr>
      </w:pPr>
    </w:p>
    <w:p w:rsidR="00D5620D" w:rsidRPr="00975C56" w:rsidRDefault="00A138A4">
      <w:pPr>
        <w:spacing w:before="68" w:line="397" w:lineRule="exact"/>
        <w:ind w:left="1740" w:right="2028"/>
        <w:jc w:val="center"/>
        <w:rPr>
          <w:rFonts w:ascii="Bell MT"/>
          <w:sz w:val="36"/>
          <w:lang w:val="es-DO"/>
        </w:rPr>
      </w:pPr>
      <w:r>
        <w:rPr>
          <w:noProof/>
          <w:lang w:val="es-DO" w:eastAsia="es-D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805180</wp:posOffset>
            </wp:positionH>
            <wp:positionV relativeFrom="paragraph">
              <wp:posOffset>-297385</wp:posOffset>
            </wp:positionV>
            <wp:extent cx="1066800" cy="1049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5758179</wp:posOffset>
            </wp:positionH>
            <wp:positionV relativeFrom="paragraph">
              <wp:posOffset>-259285</wp:posOffset>
            </wp:positionV>
            <wp:extent cx="980440" cy="858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C56">
        <w:rPr>
          <w:rFonts w:ascii="Bell MT"/>
          <w:sz w:val="36"/>
          <w:lang w:val="es-DO"/>
        </w:rPr>
        <w:t>HOSPITAL GENERAL REGIONAL</w:t>
      </w:r>
    </w:p>
    <w:p w:rsidR="00D5620D" w:rsidRPr="00975C56" w:rsidRDefault="00A138A4">
      <w:pPr>
        <w:pStyle w:val="Ttulo1"/>
        <w:spacing w:line="411" w:lineRule="exact"/>
        <w:ind w:right="2123"/>
        <w:rPr>
          <w:rFonts w:ascii="Arial" w:hAnsi="Arial"/>
          <w:lang w:val="es-DO"/>
        </w:rPr>
      </w:pPr>
      <w:r w:rsidRPr="00975C56">
        <w:rPr>
          <w:rFonts w:ascii="Arial" w:hAnsi="Arial"/>
          <w:lang w:val="es-DO"/>
        </w:rPr>
        <w:t>“Dr. VINICIO CALVENTI”</w:t>
      </w:r>
    </w:p>
    <w:p w:rsidR="00D5620D" w:rsidRPr="00975C56" w:rsidRDefault="00A138A4">
      <w:pPr>
        <w:spacing w:before="13"/>
        <w:ind w:left="1740" w:right="2127"/>
        <w:jc w:val="center"/>
        <w:rPr>
          <w:rFonts w:ascii="Bodoni MT"/>
          <w:b/>
          <w:sz w:val="36"/>
          <w:lang w:val="es-DO"/>
        </w:rPr>
      </w:pPr>
      <w:r w:rsidRPr="00975C56">
        <w:rPr>
          <w:rFonts w:ascii="Bodoni MT"/>
          <w:b/>
          <w:sz w:val="36"/>
          <w:lang w:val="es-DO"/>
        </w:rPr>
        <w:t>(Los Alcarrizos)</w:t>
      </w:r>
    </w:p>
    <w:p w:rsidR="00D5620D" w:rsidRPr="00975C56" w:rsidRDefault="00D5620D">
      <w:pPr>
        <w:pStyle w:val="Textoindependiente"/>
        <w:rPr>
          <w:rFonts w:ascii="Bodoni MT"/>
          <w:b/>
          <w:sz w:val="20"/>
          <w:u w:val="none"/>
          <w:lang w:val="es-DO"/>
        </w:rPr>
      </w:pPr>
    </w:p>
    <w:p w:rsidR="00D5620D" w:rsidRPr="00975C56" w:rsidRDefault="00A138A4">
      <w:pPr>
        <w:spacing w:before="193"/>
        <w:ind w:left="1739" w:right="2128"/>
        <w:jc w:val="center"/>
        <w:rPr>
          <w:rFonts w:ascii="Bodoni MT"/>
          <w:b/>
          <w:sz w:val="36"/>
          <w:lang w:val="es-DO"/>
        </w:rPr>
      </w:pPr>
      <w:r w:rsidRPr="00975C56">
        <w:rPr>
          <w:rFonts w:ascii="Bodoni MT"/>
          <w:b/>
          <w:sz w:val="36"/>
          <w:lang w:val="es-DO"/>
        </w:rPr>
        <w:t>Portal de Transparencia</w:t>
      </w:r>
    </w:p>
    <w:p w:rsidR="00D5620D" w:rsidRPr="00975C56" w:rsidRDefault="00A138A4">
      <w:pPr>
        <w:spacing w:line="430" w:lineRule="exact"/>
        <w:ind w:left="1740" w:right="2128"/>
        <w:jc w:val="center"/>
        <w:rPr>
          <w:rFonts w:ascii="Bodoni MT"/>
          <w:b/>
          <w:sz w:val="36"/>
          <w:lang w:val="es-DO"/>
        </w:rPr>
      </w:pPr>
      <w:r w:rsidRPr="00975C56">
        <w:rPr>
          <w:rFonts w:ascii="Bodoni MT"/>
          <w:b/>
          <w:sz w:val="36"/>
          <w:lang w:val="es-DO"/>
        </w:rPr>
        <w:t>INDICE DE INFORMACION DISPONIBLE</w:t>
      </w:r>
    </w:p>
    <w:p w:rsidR="00D5620D" w:rsidRPr="00975C56" w:rsidRDefault="00A138A4">
      <w:pPr>
        <w:pStyle w:val="Textoindependiente"/>
        <w:spacing w:line="262" w:lineRule="exact"/>
        <w:ind w:left="1740" w:right="2122"/>
        <w:jc w:val="center"/>
        <w:rPr>
          <w:rFonts w:ascii="Bodoni MT" w:hAnsi="Bodoni MT"/>
          <w:u w:val="none"/>
          <w:lang w:val="es-DO"/>
        </w:rPr>
      </w:pPr>
      <w:r w:rsidRPr="00975C56">
        <w:rPr>
          <w:rFonts w:ascii="Bodoni MT" w:hAnsi="Bodoni MT"/>
          <w:u w:val="none"/>
          <w:lang w:val="es-DO"/>
        </w:rPr>
        <w:t>“Oficina de Libre Acceso a la Información”</w:t>
      </w:r>
    </w:p>
    <w:p w:rsidR="00D5620D" w:rsidRPr="00975C56" w:rsidRDefault="00D5620D">
      <w:pPr>
        <w:pStyle w:val="Textoindependiente"/>
        <w:spacing w:before="3"/>
        <w:rPr>
          <w:rFonts w:ascii="Bodoni MT"/>
          <w:sz w:val="21"/>
          <w:u w:val="none"/>
          <w:lang w:val="es-DO"/>
        </w:rPr>
      </w:pPr>
    </w:p>
    <w:p w:rsidR="00D5620D" w:rsidRDefault="00243053">
      <w:pPr>
        <w:ind w:right="921"/>
        <w:jc w:val="right"/>
        <w:rPr>
          <w:rFonts w:ascii="Calibri Light"/>
          <w:sz w:val="28"/>
        </w:rPr>
      </w:pPr>
      <w:r>
        <w:rPr>
          <w:rFonts w:ascii="Calibri Light"/>
          <w:sz w:val="28"/>
        </w:rPr>
        <w:t>31</w:t>
      </w:r>
      <w:r w:rsidR="005F0C39">
        <w:rPr>
          <w:rFonts w:ascii="Calibri Light"/>
          <w:sz w:val="28"/>
        </w:rPr>
        <w:t>/12</w:t>
      </w:r>
      <w:r w:rsidR="00A138A4">
        <w:rPr>
          <w:rFonts w:ascii="Calibri Light"/>
          <w:sz w:val="28"/>
        </w:rPr>
        <w:t>/2017.</w:t>
      </w:r>
    </w:p>
    <w:p w:rsidR="00D5620D" w:rsidRDefault="00D5620D">
      <w:pPr>
        <w:pStyle w:val="Textoindependiente"/>
        <w:spacing w:before="6"/>
        <w:rPr>
          <w:rFonts w:ascii="Calibri Light"/>
          <w:u w:val="none"/>
        </w:rPr>
      </w:pPr>
    </w:p>
    <w:tbl>
      <w:tblPr>
        <w:tblStyle w:val="TableNormal"/>
        <w:tblW w:w="0" w:type="auto"/>
        <w:tblInd w:w="4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8983"/>
      </w:tblGrid>
      <w:tr w:rsidR="00D5620D">
        <w:trPr>
          <w:trHeight w:hRule="exact" w:val="279"/>
        </w:trPr>
        <w:tc>
          <w:tcPr>
            <w:tcW w:w="8983" w:type="dxa"/>
            <w:shd w:val="clear" w:color="auto" w:fill="92D050"/>
          </w:tcPr>
          <w:p w:rsidR="00D5620D" w:rsidRDefault="00A138A4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INSTITUCION</w:t>
            </w:r>
          </w:p>
        </w:tc>
      </w:tr>
      <w:tr w:rsidR="00D5620D">
        <w:trPr>
          <w:trHeight w:hRule="exact" w:val="1888"/>
        </w:trPr>
        <w:tc>
          <w:tcPr>
            <w:tcW w:w="8983" w:type="dxa"/>
          </w:tcPr>
          <w:p w:rsidR="00D5620D" w:rsidRPr="00975C56" w:rsidRDefault="00D5620D">
            <w:pPr>
              <w:pStyle w:val="TableParagraph"/>
              <w:spacing w:before="10"/>
              <w:rPr>
                <w:rFonts w:ascii="Calibri Light"/>
                <w:sz w:val="21"/>
                <w:lang w:val="es-DO"/>
              </w:rPr>
            </w:pPr>
          </w:p>
          <w:p w:rsidR="00D5620D" w:rsidRPr="00975C56" w:rsidRDefault="00A138A4">
            <w:pPr>
              <w:pStyle w:val="TableParagraph"/>
              <w:spacing w:line="268" w:lineRule="exact"/>
              <w:ind w:left="104"/>
              <w:rPr>
                <w:lang w:val="es-DO"/>
              </w:rPr>
            </w:pPr>
            <w:r w:rsidRPr="00975C56">
              <w:rPr>
                <w:lang w:val="es-DO"/>
              </w:rPr>
              <w:t>*</w:t>
            </w:r>
            <w:r w:rsidRPr="00975C56">
              <w:rPr>
                <w:b/>
                <w:lang w:val="es-DO"/>
              </w:rPr>
              <w:t xml:space="preserve">Institución: </w:t>
            </w:r>
            <w:r w:rsidRPr="00975C56">
              <w:rPr>
                <w:lang w:val="es-DO"/>
              </w:rPr>
              <w:t>Hospital General Regional Dr. Vinicio Calventi.</w:t>
            </w:r>
          </w:p>
          <w:p w:rsidR="00D5620D" w:rsidRPr="00975C56" w:rsidRDefault="00A138A4">
            <w:pPr>
              <w:pStyle w:val="TableParagraph"/>
              <w:spacing w:line="268" w:lineRule="exact"/>
              <w:ind w:left="104"/>
              <w:rPr>
                <w:lang w:val="es-DO"/>
              </w:rPr>
            </w:pPr>
            <w:r w:rsidRPr="00975C56">
              <w:rPr>
                <w:lang w:val="es-DO"/>
              </w:rPr>
              <w:t>*</w:t>
            </w:r>
            <w:r w:rsidRPr="00975C56">
              <w:rPr>
                <w:b/>
                <w:lang w:val="es-DO"/>
              </w:rPr>
              <w:t xml:space="preserve">Incumbete: Dr. JOSE ALFREDO ESPAÑOL YAPOR  </w:t>
            </w:r>
            <w:r w:rsidRPr="00975C56">
              <w:rPr>
                <w:lang w:val="es-DO"/>
              </w:rPr>
              <w:t>– Director General.</w:t>
            </w:r>
          </w:p>
          <w:p w:rsidR="00D5620D" w:rsidRPr="00975C56" w:rsidRDefault="00A138A4">
            <w:pPr>
              <w:pStyle w:val="TableParagraph"/>
              <w:spacing w:before="3" w:line="268" w:lineRule="exact"/>
              <w:ind w:left="104"/>
              <w:rPr>
                <w:lang w:val="es-DO"/>
              </w:rPr>
            </w:pPr>
            <w:r w:rsidRPr="00975C56">
              <w:rPr>
                <w:lang w:val="es-DO"/>
              </w:rPr>
              <w:t>*</w:t>
            </w:r>
            <w:r w:rsidRPr="00975C56">
              <w:rPr>
                <w:b/>
                <w:lang w:val="es-DO"/>
              </w:rPr>
              <w:t xml:space="preserve">Teléfonos: </w:t>
            </w:r>
            <w:r w:rsidRPr="00975C56">
              <w:rPr>
                <w:lang w:val="es-DO"/>
              </w:rPr>
              <w:t>809-616-3965//809-548-1166.</w:t>
            </w:r>
          </w:p>
          <w:p w:rsidR="00D5620D" w:rsidRDefault="00A138A4">
            <w:pPr>
              <w:pStyle w:val="TableParagraph"/>
              <w:spacing w:line="268" w:lineRule="exact"/>
              <w:ind w:left="104"/>
            </w:pPr>
            <w:r w:rsidRPr="00975C56">
              <w:rPr>
                <w:lang w:val="es-DO"/>
              </w:rPr>
              <w:t>*</w:t>
            </w:r>
            <w:r w:rsidRPr="00975C56">
              <w:rPr>
                <w:b/>
                <w:lang w:val="es-DO"/>
              </w:rPr>
              <w:t xml:space="preserve">Dirección: </w:t>
            </w:r>
            <w:r w:rsidRPr="00975C56">
              <w:rPr>
                <w:lang w:val="es-DO"/>
              </w:rPr>
              <w:t xml:space="preserve">Calle La Unión, No.43, Hato Nuevo, Los Alcarrizos, Sto. Dgo. </w:t>
            </w:r>
            <w:r>
              <w:t>Oeste, RD.</w:t>
            </w:r>
          </w:p>
          <w:p w:rsidR="00D5620D" w:rsidRDefault="00A138A4">
            <w:pPr>
              <w:pStyle w:val="TableParagraph"/>
              <w:spacing w:line="268" w:lineRule="exact"/>
              <w:ind w:left="104"/>
            </w:pPr>
            <w:r>
              <w:t>*</w:t>
            </w:r>
            <w:r>
              <w:rPr>
                <w:b/>
              </w:rPr>
              <w:t xml:space="preserve">Dirección Web: </w:t>
            </w:r>
            <w:hyperlink r:id="rId9">
              <w:r>
                <w:t>www.hospitalcalventi.gob.do.</w:t>
              </w:r>
            </w:hyperlink>
          </w:p>
        </w:tc>
      </w:tr>
    </w:tbl>
    <w:p w:rsidR="00D5620D" w:rsidRDefault="00D5620D">
      <w:pPr>
        <w:pStyle w:val="Textoindependiente"/>
        <w:rPr>
          <w:rFonts w:ascii="Calibri Light"/>
          <w:sz w:val="20"/>
          <w:u w:val="none"/>
        </w:rPr>
      </w:pPr>
    </w:p>
    <w:p w:rsidR="00D5620D" w:rsidRDefault="00D5620D">
      <w:pPr>
        <w:pStyle w:val="Textoindependiente"/>
        <w:spacing w:before="4"/>
        <w:rPr>
          <w:rFonts w:ascii="Calibri Light"/>
          <w:sz w:val="18"/>
          <w:u w:val="none"/>
        </w:rPr>
      </w:pPr>
    </w:p>
    <w:tbl>
      <w:tblPr>
        <w:tblStyle w:val="TableNormal"/>
        <w:tblW w:w="0" w:type="auto"/>
        <w:tblInd w:w="11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817"/>
        <w:gridCol w:w="3557"/>
      </w:tblGrid>
      <w:tr w:rsidR="00D5620D">
        <w:trPr>
          <w:trHeight w:hRule="exact" w:val="276"/>
        </w:trPr>
        <w:tc>
          <w:tcPr>
            <w:tcW w:w="3817" w:type="dxa"/>
            <w:shd w:val="clear" w:color="auto" w:fill="92D050"/>
          </w:tcPr>
          <w:p w:rsidR="00D5620D" w:rsidRDefault="00A138A4">
            <w:pPr>
              <w:pStyle w:val="TableParagraph"/>
              <w:spacing w:line="267" w:lineRule="exact"/>
              <w:ind w:left="205" w:right="205"/>
              <w:jc w:val="center"/>
              <w:rPr>
                <w:b/>
              </w:rPr>
            </w:pPr>
            <w:r>
              <w:rPr>
                <w:b/>
              </w:rPr>
              <w:t>Enlace Portal de Transparencia</w:t>
            </w:r>
          </w:p>
        </w:tc>
        <w:tc>
          <w:tcPr>
            <w:tcW w:w="3557" w:type="dxa"/>
            <w:shd w:val="clear" w:color="auto" w:fill="92D050"/>
          </w:tcPr>
          <w:p w:rsidR="00D5620D" w:rsidRDefault="00A138A4">
            <w:pPr>
              <w:pStyle w:val="TableParagraph"/>
              <w:spacing w:line="267" w:lineRule="exact"/>
              <w:ind w:left="662" w:right="664"/>
              <w:jc w:val="center"/>
              <w:rPr>
                <w:b/>
              </w:rPr>
            </w:pPr>
            <w:r>
              <w:rPr>
                <w:b/>
              </w:rPr>
              <w:t>Fecha de creación</w:t>
            </w:r>
          </w:p>
        </w:tc>
      </w:tr>
      <w:tr w:rsidR="00D5620D">
        <w:trPr>
          <w:trHeight w:hRule="exact" w:val="228"/>
        </w:trPr>
        <w:tc>
          <w:tcPr>
            <w:tcW w:w="3817" w:type="dxa"/>
          </w:tcPr>
          <w:p w:rsidR="00D5620D" w:rsidRDefault="00ED400C">
            <w:pPr>
              <w:pStyle w:val="TableParagraph"/>
              <w:ind w:left="205" w:right="214"/>
              <w:jc w:val="center"/>
              <w:rPr>
                <w:sz w:val="18"/>
              </w:rPr>
            </w:pPr>
            <w:hyperlink r:id="rId10">
              <w:r w:rsidR="00A138A4">
                <w:rPr>
                  <w:sz w:val="18"/>
                </w:rPr>
                <w:t>http://hospitalcalventi.gob.do/transparencia/</w:t>
              </w:r>
            </w:hyperlink>
          </w:p>
        </w:tc>
        <w:tc>
          <w:tcPr>
            <w:tcW w:w="3557" w:type="dxa"/>
          </w:tcPr>
          <w:p w:rsidR="00D5620D" w:rsidRDefault="00A138A4">
            <w:pPr>
              <w:pStyle w:val="TableParagraph"/>
              <w:ind w:left="664" w:right="664"/>
              <w:jc w:val="center"/>
              <w:rPr>
                <w:sz w:val="18"/>
              </w:rPr>
            </w:pPr>
            <w:r>
              <w:rPr>
                <w:sz w:val="18"/>
              </w:rPr>
              <w:t>Lunes 15 de febrero del 2016.</w:t>
            </w:r>
          </w:p>
        </w:tc>
      </w:tr>
    </w:tbl>
    <w:p w:rsidR="00D5620D" w:rsidRDefault="00D5620D">
      <w:pPr>
        <w:pStyle w:val="Textoindependiente"/>
        <w:spacing w:before="7"/>
        <w:rPr>
          <w:rFonts w:ascii="Calibri Light"/>
          <w:sz w:val="17"/>
          <w:u w:val="none"/>
        </w:rPr>
      </w:pPr>
    </w:p>
    <w:p w:rsidR="00D5620D" w:rsidRPr="00975C56" w:rsidRDefault="00A138A4">
      <w:pPr>
        <w:pStyle w:val="Textoindependiente"/>
        <w:spacing w:before="56"/>
        <w:ind w:left="540" w:right="923"/>
        <w:rPr>
          <w:u w:val="none"/>
          <w:lang w:val="es-DO"/>
        </w:rPr>
      </w:pPr>
      <w:r w:rsidRPr="00975C56">
        <w:rPr>
          <w:b/>
          <w:lang w:val="es-DO"/>
        </w:rPr>
        <w:t xml:space="preserve">COMENTARIO GENERAL: </w:t>
      </w:r>
      <w:r w:rsidRPr="00975C56">
        <w:rPr>
          <w:u w:val="none"/>
          <w:lang w:val="es-DO"/>
        </w:rPr>
        <w:t>Los documentos y enlaces que se encuentran con letras verdes están disponibles para ver y descargar desde nuestro portal web institucional.</w:t>
      </w:r>
    </w:p>
    <w:p w:rsidR="00D5620D" w:rsidRPr="00975C56" w:rsidRDefault="00D5620D">
      <w:pPr>
        <w:pStyle w:val="Textoindependiente"/>
        <w:rPr>
          <w:sz w:val="20"/>
          <w:u w:val="none"/>
          <w:lang w:val="es-DO"/>
        </w:rPr>
      </w:pPr>
    </w:p>
    <w:p w:rsidR="00D5620D" w:rsidRPr="00975C56" w:rsidRDefault="00D5620D">
      <w:pPr>
        <w:pStyle w:val="Textoindependiente"/>
        <w:spacing w:before="4"/>
        <w:rPr>
          <w:sz w:val="24"/>
          <w:u w:val="none"/>
          <w:lang w:val="es-DO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81"/>
        <w:gridCol w:w="1700"/>
        <w:gridCol w:w="3545"/>
        <w:gridCol w:w="1845"/>
      </w:tblGrid>
      <w:tr w:rsidR="00D5620D">
        <w:trPr>
          <w:trHeight w:hRule="exact" w:val="704"/>
        </w:trPr>
        <w:tc>
          <w:tcPr>
            <w:tcW w:w="2981" w:type="dxa"/>
            <w:shd w:val="clear" w:color="auto" w:fill="92D050"/>
          </w:tcPr>
          <w:p w:rsidR="00D5620D" w:rsidRPr="00975C56" w:rsidRDefault="00D5620D">
            <w:pPr>
              <w:pStyle w:val="TableParagraph"/>
              <w:spacing w:before="2"/>
              <w:rPr>
                <w:lang w:val="es-DO"/>
              </w:rPr>
            </w:pPr>
          </w:p>
          <w:p w:rsidR="00D5620D" w:rsidRDefault="00A138A4">
            <w:pPr>
              <w:pStyle w:val="TableParagraph"/>
              <w:ind w:left="811" w:right="86"/>
              <w:rPr>
                <w:b/>
              </w:rPr>
            </w:pPr>
            <w:r>
              <w:rPr>
                <w:b/>
              </w:rPr>
              <w:t>DOCUMENTOS</w:t>
            </w:r>
          </w:p>
        </w:tc>
        <w:tc>
          <w:tcPr>
            <w:tcW w:w="1700" w:type="dxa"/>
            <w:shd w:val="clear" w:color="auto" w:fill="92D050"/>
          </w:tcPr>
          <w:p w:rsidR="00D5620D" w:rsidRDefault="00D5620D">
            <w:pPr>
              <w:pStyle w:val="TableParagraph"/>
              <w:spacing w:before="2"/>
            </w:pPr>
          </w:p>
          <w:p w:rsidR="00D5620D" w:rsidRDefault="00A138A4">
            <w:pPr>
              <w:pStyle w:val="TableParagraph"/>
              <w:ind w:left="347" w:right="348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3545" w:type="dxa"/>
            <w:shd w:val="clear" w:color="auto" w:fill="92D050"/>
          </w:tcPr>
          <w:p w:rsidR="00D5620D" w:rsidRDefault="00D5620D">
            <w:pPr>
              <w:pStyle w:val="TableParagraph"/>
              <w:spacing w:before="2"/>
            </w:pPr>
          </w:p>
          <w:p w:rsidR="00D5620D" w:rsidRDefault="00A138A4">
            <w:pPr>
              <w:pStyle w:val="TableParagraph"/>
              <w:ind w:left="87" w:right="88"/>
              <w:jc w:val="center"/>
              <w:rPr>
                <w:b/>
              </w:rPr>
            </w:pPr>
            <w:r>
              <w:rPr>
                <w:b/>
              </w:rPr>
              <w:t>ENLACES</w:t>
            </w:r>
          </w:p>
        </w:tc>
        <w:tc>
          <w:tcPr>
            <w:tcW w:w="1845" w:type="dxa"/>
            <w:shd w:val="clear" w:color="auto" w:fill="92D050"/>
          </w:tcPr>
          <w:p w:rsidR="00D5620D" w:rsidRDefault="00D5620D">
            <w:pPr>
              <w:pStyle w:val="TableParagraph"/>
              <w:spacing w:before="2"/>
            </w:pPr>
          </w:p>
          <w:p w:rsidR="00D5620D" w:rsidRDefault="00A138A4">
            <w:pPr>
              <w:pStyle w:val="TableParagraph"/>
              <w:ind w:left="144" w:right="136"/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</w:tc>
      </w:tr>
      <w:tr w:rsidR="00D5620D">
        <w:trPr>
          <w:trHeight w:hRule="exact" w:val="988"/>
        </w:trPr>
        <w:tc>
          <w:tcPr>
            <w:tcW w:w="2981" w:type="dxa"/>
          </w:tcPr>
          <w:p w:rsidR="00D5620D" w:rsidRPr="00975C56" w:rsidRDefault="00D5620D">
            <w:pPr>
              <w:pStyle w:val="TableParagraph"/>
              <w:spacing w:before="1"/>
              <w:rPr>
                <w:sz w:val="20"/>
                <w:lang w:val="es-DO"/>
              </w:rPr>
            </w:pPr>
          </w:p>
          <w:p w:rsidR="00D5620D" w:rsidRPr="00975C56" w:rsidRDefault="00A138A4">
            <w:pPr>
              <w:pStyle w:val="TableParagraph"/>
              <w:ind w:left="107" w:right="86"/>
              <w:rPr>
                <w:b/>
                <w:sz w:val="20"/>
                <w:lang w:val="es-DO"/>
              </w:rPr>
            </w:pPr>
            <w:r w:rsidRPr="00975C56">
              <w:rPr>
                <w:b/>
                <w:sz w:val="20"/>
                <w:lang w:val="es-DO"/>
              </w:rPr>
              <w:t>Oficina de Libre Acceso a la Información</w:t>
            </w:r>
          </w:p>
        </w:tc>
        <w:tc>
          <w:tcPr>
            <w:tcW w:w="1700" w:type="dxa"/>
          </w:tcPr>
          <w:p w:rsidR="00D5620D" w:rsidRPr="00975C56" w:rsidRDefault="00D5620D">
            <w:pPr>
              <w:pStyle w:val="TableParagraph"/>
              <w:spacing w:before="1"/>
              <w:rPr>
                <w:sz w:val="20"/>
                <w:lang w:val="es-DO"/>
              </w:rPr>
            </w:pPr>
          </w:p>
          <w:p w:rsidR="00D5620D" w:rsidRDefault="00A138A4">
            <w:pPr>
              <w:pStyle w:val="TableParagraph"/>
              <w:ind w:left="347" w:right="347"/>
              <w:jc w:val="center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1"/>
              <w:rPr>
                <w:sz w:val="20"/>
              </w:rPr>
            </w:pPr>
          </w:p>
          <w:p w:rsidR="00D5620D" w:rsidRPr="00243053" w:rsidRDefault="00ED400C">
            <w:pPr>
              <w:pStyle w:val="TableParagraph"/>
              <w:ind w:left="1564" w:right="76" w:hanging="1457"/>
              <w:rPr>
                <w:sz w:val="20"/>
              </w:rPr>
            </w:pPr>
            <w:hyperlink r:id="rId11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12">
              <w:r w:rsidR="00A138A4" w:rsidRPr="00243053">
                <w:rPr>
                  <w:color w:val="4F6128"/>
                  <w:sz w:val="20"/>
                  <w:u w:val="single" w:color="4F6128"/>
                </w:rPr>
                <w:t>ncia/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1"/>
              <w:rPr>
                <w:sz w:val="20"/>
              </w:rPr>
            </w:pPr>
          </w:p>
          <w:p w:rsidR="00D5620D" w:rsidRDefault="00A138A4">
            <w:pPr>
              <w:pStyle w:val="TableParagraph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1277"/>
        </w:trPr>
        <w:tc>
          <w:tcPr>
            <w:tcW w:w="2981" w:type="dxa"/>
          </w:tcPr>
          <w:p w:rsidR="00D5620D" w:rsidRDefault="00D5620D">
            <w:pPr>
              <w:pStyle w:val="TableParagraph"/>
              <w:spacing w:before="2"/>
              <w:rPr>
                <w:sz w:val="20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Base Legal OAI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2"/>
              <w:rPr>
                <w:sz w:val="20"/>
              </w:rPr>
            </w:pPr>
          </w:p>
          <w:p w:rsidR="00D5620D" w:rsidRDefault="00A138A4">
            <w:pPr>
              <w:pStyle w:val="TableParagraph"/>
              <w:ind w:left="347" w:right="347"/>
              <w:jc w:val="center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Default="00D5620D">
            <w:pPr>
              <w:pStyle w:val="TableParagraph"/>
              <w:spacing w:before="2"/>
              <w:rPr>
                <w:sz w:val="20"/>
              </w:rPr>
            </w:pPr>
          </w:p>
          <w:p w:rsidR="00D5620D" w:rsidRDefault="00ED400C">
            <w:pPr>
              <w:pStyle w:val="TableParagraph"/>
              <w:ind w:left="708" w:right="76" w:hanging="600"/>
              <w:rPr>
                <w:sz w:val="20"/>
              </w:rPr>
            </w:pPr>
            <w:hyperlink r:id="rId13">
              <w:r w:rsidR="00A138A4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14">
              <w:r w:rsidR="00A138A4">
                <w:rPr>
                  <w:color w:val="4F6128"/>
                  <w:sz w:val="20"/>
                  <w:u w:val="single" w:color="4F6128"/>
                </w:rPr>
                <w:t>ncia/index.php/base-legal</w:t>
              </w:r>
            </w:hyperlink>
          </w:p>
        </w:tc>
        <w:tc>
          <w:tcPr>
            <w:tcW w:w="1845" w:type="dxa"/>
          </w:tcPr>
          <w:p w:rsidR="00D5620D" w:rsidRDefault="00D5620D">
            <w:pPr>
              <w:pStyle w:val="TableParagraph"/>
              <w:spacing w:before="2"/>
              <w:rPr>
                <w:sz w:val="20"/>
              </w:rPr>
            </w:pPr>
          </w:p>
          <w:p w:rsidR="00D5620D" w:rsidRDefault="00A138A4">
            <w:pPr>
              <w:pStyle w:val="TableParagraph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1229"/>
        </w:trPr>
        <w:tc>
          <w:tcPr>
            <w:tcW w:w="2981" w:type="dxa"/>
          </w:tcPr>
          <w:p w:rsidR="00D5620D" w:rsidRPr="00975C56" w:rsidRDefault="00D5620D">
            <w:pPr>
              <w:pStyle w:val="TableParagraph"/>
              <w:spacing w:before="5"/>
              <w:rPr>
                <w:sz w:val="20"/>
                <w:lang w:val="es-DO"/>
              </w:rPr>
            </w:pPr>
          </w:p>
          <w:p w:rsidR="00D5620D" w:rsidRPr="00975C56" w:rsidRDefault="00A138A4">
            <w:pPr>
              <w:pStyle w:val="TableParagraph"/>
              <w:ind w:left="107" w:right="86"/>
              <w:rPr>
                <w:b/>
                <w:sz w:val="20"/>
                <w:lang w:val="es-DO"/>
              </w:rPr>
            </w:pPr>
            <w:r w:rsidRPr="00975C56">
              <w:rPr>
                <w:b/>
                <w:sz w:val="20"/>
                <w:lang w:val="es-DO"/>
              </w:rPr>
              <w:t>Marco legal de Transparencia, Leyes, Decretos, Resoluciones y Reglamentos.</w:t>
            </w:r>
          </w:p>
        </w:tc>
        <w:tc>
          <w:tcPr>
            <w:tcW w:w="1700" w:type="dxa"/>
          </w:tcPr>
          <w:p w:rsidR="00D5620D" w:rsidRPr="00975C56" w:rsidRDefault="00D5620D">
            <w:pPr>
              <w:pStyle w:val="TableParagraph"/>
              <w:spacing w:before="5"/>
              <w:rPr>
                <w:sz w:val="20"/>
                <w:lang w:val="es-DO"/>
              </w:rPr>
            </w:pPr>
          </w:p>
          <w:p w:rsidR="00D5620D" w:rsidRDefault="00A138A4">
            <w:pPr>
              <w:pStyle w:val="TableParagraph"/>
              <w:ind w:left="347" w:right="347"/>
              <w:jc w:val="center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5"/>
              <w:rPr>
                <w:sz w:val="20"/>
              </w:rPr>
            </w:pPr>
          </w:p>
          <w:p w:rsidR="00D5620D" w:rsidRPr="00243053" w:rsidRDefault="00ED400C">
            <w:pPr>
              <w:pStyle w:val="TableParagraph"/>
              <w:ind w:left="87" w:right="97"/>
              <w:jc w:val="center"/>
              <w:rPr>
                <w:sz w:val="20"/>
              </w:rPr>
            </w:pPr>
            <w:hyperlink r:id="rId15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16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ncia/index.php/marco-legal-de-</w:t>
              </w:r>
            </w:hyperlink>
            <w:hyperlink r:id="rId17">
              <w:r w:rsidR="00A138A4" w:rsidRPr="00243053">
                <w:rPr>
                  <w:color w:val="4F6128"/>
                  <w:sz w:val="20"/>
                  <w:u w:val="single" w:color="4F6128"/>
                </w:rPr>
                <w:t>transparencia</w:t>
              </w:r>
              <w:r w:rsidR="00A138A4" w:rsidRPr="00243053">
                <w:rPr>
                  <w:color w:val="4F6128"/>
                  <w:sz w:val="20"/>
                </w:rPr>
                <w:t>.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5"/>
              <w:rPr>
                <w:sz w:val="20"/>
              </w:rPr>
            </w:pPr>
          </w:p>
          <w:p w:rsidR="00D5620D" w:rsidRDefault="00A138A4">
            <w:pPr>
              <w:pStyle w:val="TableParagraph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</w:tbl>
    <w:p w:rsidR="00D5620D" w:rsidRDefault="00D5620D">
      <w:pPr>
        <w:jc w:val="center"/>
        <w:rPr>
          <w:sz w:val="20"/>
        </w:rPr>
        <w:sectPr w:rsidR="00D5620D">
          <w:type w:val="continuous"/>
          <w:pgSz w:w="12240" w:h="15840"/>
          <w:pgMar w:top="880" w:right="780" w:bottom="280" w:left="1160" w:header="720" w:footer="720" w:gutter="0"/>
          <w:cols w:space="720"/>
        </w:sectPr>
      </w:pPr>
    </w:p>
    <w:p w:rsidR="00D5620D" w:rsidRDefault="00D5620D">
      <w:pPr>
        <w:pStyle w:val="Textoindependiente"/>
        <w:spacing w:before="3" w:after="1"/>
        <w:rPr>
          <w:rFonts w:ascii="Times New Roman"/>
          <w:sz w:val="15"/>
          <w:u w:val="none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81"/>
        <w:gridCol w:w="1700"/>
        <w:gridCol w:w="3545"/>
        <w:gridCol w:w="1845"/>
      </w:tblGrid>
      <w:tr w:rsidR="00D5620D">
        <w:trPr>
          <w:trHeight w:hRule="exact" w:val="1140"/>
        </w:trPr>
        <w:tc>
          <w:tcPr>
            <w:tcW w:w="2981" w:type="dxa"/>
          </w:tcPr>
          <w:p w:rsidR="00D5620D" w:rsidRPr="00975C56" w:rsidRDefault="00D5620D">
            <w:pPr>
              <w:pStyle w:val="TableParagraph"/>
              <w:spacing w:before="10"/>
              <w:rPr>
                <w:rFonts w:ascii="Times New Roman"/>
                <w:sz w:val="21"/>
                <w:lang w:val="es-DO"/>
              </w:rPr>
            </w:pPr>
          </w:p>
          <w:p w:rsidR="00D5620D" w:rsidRPr="00975C56" w:rsidRDefault="00A138A4">
            <w:pPr>
              <w:pStyle w:val="TableParagraph"/>
              <w:spacing w:line="237" w:lineRule="auto"/>
              <w:ind w:left="107" w:right="813"/>
              <w:rPr>
                <w:rFonts w:ascii="Times New Roman" w:hAnsi="Times New Roman"/>
                <w:b/>
                <w:sz w:val="20"/>
                <w:lang w:val="es-DO"/>
              </w:rPr>
            </w:pPr>
            <w:r w:rsidRPr="00975C56">
              <w:rPr>
                <w:b/>
                <w:sz w:val="20"/>
                <w:lang w:val="es-DO"/>
              </w:rPr>
              <w:t xml:space="preserve">Organigrama de la OAI, </w:t>
            </w:r>
            <w:r w:rsidRPr="00975C56">
              <w:rPr>
                <w:rFonts w:ascii="Times New Roman" w:hAnsi="Times New Roman"/>
                <w:b/>
                <w:color w:val="353535"/>
                <w:sz w:val="20"/>
                <w:lang w:val="es-DO"/>
              </w:rPr>
              <w:t>Estructura orgánica del organismo.</w:t>
            </w:r>
          </w:p>
        </w:tc>
        <w:tc>
          <w:tcPr>
            <w:tcW w:w="1700" w:type="dxa"/>
          </w:tcPr>
          <w:p w:rsidR="00D5620D" w:rsidRPr="00975C56" w:rsidRDefault="00D5620D">
            <w:pPr>
              <w:pStyle w:val="TableParagraph"/>
              <w:spacing w:before="8"/>
              <w:rPr>
                <w:rFonts w:ascii="Times New Roman"/>
                <w:sz w:val="21"/>
                <w:lang w:val="es-DO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604" w:right="76" w:hanging="496"/>
              <w:rPr>
                <w:sz w:val="20"/>
              </w:rPr>
            </w:pPr>
            <w:hyperlink r:id="rId18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19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ncia/index.php/organigrama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1232"/>
        </w:trPr>
        <w:tc>
          <w:tcPr>
            <w:tcW w:w="2981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Derechos de los ciudadanos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87" w:right="97"/>
              <w:jc w:val="center"/>
              <w:rPr>
                <w:sz w:val="20"/>
              </w:rPr>
            </w:pPr>
            <w:hyperlink r:id="rId20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21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ncia/index.php/derechos-de-los-</w:t>
              </w:r>
            </w:hyperlink>
            <w:hyperlink r:id="rId22">
              <w:r w:rsidR="00A138A4" w:rsidRPr="00243053">
                <w:rPr>
                  <w:color w:val="4F6128"/>
                  <w:sz w:val="20"/>
                  <w:u w:val="single" w:color="4F6128"/>
                </w:rPr>
                <w:t>ciudadanos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Pr="00243053" w:rsidRDefault="00D5620D">
            <w:pPr>
              <w:pStyle w:val="TableParagraph"/>
              <w:spacing w:before="11"/>
              <w:rPr>
                <w:rFonts w:ascii="Times New Roman"/>
              </w:rPr>
            </w:pPr>
          </w:p>
          <w:p w:rsidR="00D5620D" w:rsidRDefault="00A138A4">
            <w:pPr>
              <w:pStyle w:val="TableParagraph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6118"/>
        </w:trPr>
        <w:tc>
          <w:tcPr>
            <w:tcW w:w="2981" w:type="dxa"/>
          </w:tcPr>
          <w:p w:rsidR="00D5620D" w:rsidRPr="00975C56" w:rsidRDefault="00D5620D">
            <w:pPr>
              <w:pStyle w:val="TableParagraph"/>
              <w:spacing w:before="8"/>
              <w:rPr>
                <w:rFonts w:ascii="Times New Roman"/>
                <w:sz w:val="21"/>
                <w:lang w:val="es-DO"/>
              </w:rPr>
            </w:pPr>
          </w:p>
          <w:p w:rsidR="00D5620D" w:rsidRPr="00975C56" w:rsidRDefault="00A138A4">
            <w:pPr>
              <w:pStyle w:val="TableParagraph"/>
              <w:ind w:left="107" w:right="86"/>
              <w:rPr>
                <w:b/>
                <w:sz w:val="20"/>
                <w:lang w:val="es-DO"/>
              </w:rPr>
            </w:pPr>
            <w:r w:rsidRPr="00975C56">
              <w:rPr>
                <w:b/>
                <w:sz w:val="20"/>
                <w:lang w:val="es-DO"/>
              </w:rPr>
              <w:t>Oficina de Libre Acceso a la Información Pública;</w:t>
            </w:r>
          </w:p>
          <w:p w:rsidR="00D5620D" w:rsidRPr="00975C56" w:rsidRDefault="00D5620D">
            <w:pPr>
              <w:pStyle w:val="TableParagraph"/>
              <w:spacing w:before="2"/>
              <w:rPr>
                <w:rFonts w:ascii="Times New Roman"/>
                <w:sz w:val="21"/>
                <w:lang w:val="es-DO"/>
              </w:rPr>
            </w:pPr>
          </w:p>
          <w:p w:rsidR="00D5620D" w:rsidRPr="00975C56" w:rsidRDefault="00A138A4">
            <w:pPr>
              <w:pStyle w:val="TableParagraph"/>
              <w:ind w:left="107" w:right="86"/>
              <w:rPr>
                <w:b/>
                <w:sz w:val="20"/>
                <w:lang w:val="es-DO"/>
              </w:rPr>
            </w:pPr>
            <w:r w:rsidRPr="00975C56">
              <w:rPr>
                <w:b/>
                <w:sz w:val="20"/>
                <w:u w:val="thick"/>
                <w:lang w:val="es-DO"/>
              </w:rPr>
              <w:t>En artículos:</w:t>
            </w: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 Definición,</w:t>
            </w: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-Misión,</w:t>
            </w:r>
          </w:p>
          <w:p w:rsidR="00D5620D" w:rsidRPr="00975C56" w:rsidRDefault="00A138A4">
            <w:pPr>
              <w:pStyle w:val="TableParagraph"/>
              <w:spacing w:line="244" w:lineRule="exact"/>
              <w:ind w:left="151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-Visión,</w:t>
            </w: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-definición del RAI,</w:t>
            </w:r>
          </w:p>
          <w:p w:rsidR="00D5620D" w:rsidRPr="00975C56" w:rsidRDefault="00A138A4">
            <w:pPr>
              <w:pStyle w:val="TableParagraph"/>
              <w:spacing w:line="244" w:lineRule="exact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-Información Clasificada,</w:t>
            </w: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-Proceso de solicitud de la información,</w:t>
            </w: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-Responsable de la información</w:t>
            </w:r>
          </w:p>
          <w:p w:rsidR="00D5620D" w:rsidRPr="00975C56" w:rsidRDefault="00D5620D">
            <w:pPr>
              <w:pStyle w:val="TableParagraph"/>
              <w:spacing w:before="2"/>
              <w:rPr>
                <w:rFonts w:ascii="Times New Roman"/>
                <w:sz w:val="21"/>
                <w:lang w:val="es-DO"/>
              </w:rPr>
            </w:pPr>
          </w:p>
          <w:p w:rsidR="00D5620D" w:rsidRPr="00975C56" w:rsidRDefault="00A138A4">
            <w:pPr>
              <w:pStyle w:val="TableParagraph"/>
              <w:spacing w:before="1"/>
              <w:ind w:left="107" w:right="86"/>
              <w:rPr>
                <w:b/>
                <w:sz w:val="20"/>
                <w:lang w:val="es-DO"/>
              </w:rPr>
            </w:pPr>
            <w:r w:rsidRPr="00975C56">
              <w:rPr>
                <w:b/>
                <w:sz w:val="20"/>
                <w:u w:val="single"/>
                <w:lang w:val="es-DO"/>
              </w:rPr>
              <w:t>En documentos:</w:t>
            </w: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b/>
                <w:sz w:val="20"/>
                <w:lang w:val="es-DO"/>
              </w:rPr>
              <w:t>-</w:t>
            </w:r>
            <w:r w:rsidRPr="00975C56">
              <w:rPr>
                <w:sz w:val="20"/>
                <w:lang w:val="es-DO"/>
              </w:rPr>
              <w:t>Información Clasificada,</w:t>
            </w: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-Manuales,</w:t>
            </w: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-Manual de Organización OAI,</w:t>
            </w:r>
          </w:p>
          <w:p w:rsidR="00D5620D" w:rsidRDefault="00A138A4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rPr>
                <w:sz w:val="20"/>
              </w:rPr>
            </w:pPr>
            <w:r>
              <w:rPr>
                <w:sz w:val="20"/>
              </w:rPr>
              <w:t>Manual de ProcedimientosOAI,</w:t>
            </w:r>
          </w:p>
          <w:p w:rsidR="00D5620D" w:rsidRDefault="00A138A4">
            <w:pPr>
              <w:pStyle w:val="TableParagraph"/>
              <w:ind w:left="107" w:right="86"/>
              <w:rPr>
                <w:sz w:val="20"/>
              </w:rPr>
            </w:pPr>
            <w:r>
              <w:rPr>
                <w:sz w:val="20"/>
              </w:rPr>
              <w:t>-Organigrama RAI,</w:t>
            </w:r>
          </w:p>
          <w:p w:rsidR="00D5620D" w:rsidRDefault="00A138A4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rPr>
                <w:sz w:val="20"/>
              </w:rPr>
            </w:pPr>
            <w:r>
              <w:rPr>
                <w:sz w:val="20"/>
              </w:rPr>
              <w:t>EstructuraOAI,</w:t>
            </w: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-Estadísticas y Balances de Gestión.</w:t>
            </w:r>
          </w:p>
          <w:p w:rsidR="00D5620D" w:rsidRDefault="00A138A4">
            <w:pPr>
              <w:pStyle w:val="TableParagraph"/>
              <w:ind w:left="107" w:right="1011"/>
              <w:rPr>
                <w:sz w:val="20"/>
              </w:rPr>
            </w:pPr>
            <w:r>
              <w:rPr>
                <w:sz w:val="20"/>
              </w:rPr>
              <w:t>-Índice de InformaciónDisponible.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ED400C">
            <w:pPr>
              <w:pStyle w:val="TableParagraph"/>
              <w:ind w:left="996" w:right="76" w:hanging="888"/>
              <w:rPr>
                <w:sz w:val="20"/>
              </w:rPr>
            </w:pPr>
            <w:hyperlink r:id="rId23">
              <w:r w:rsidR="00A138A4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24">
              <w:r w:rsidR="00A138A4">
                <w:rPr>
                  <w:color w:val="4F6128"/>
                  <w:sz w:val="20"/>
                  <w:u w:val="single" w:color="4F6128"/>
                </w:rPr>
                <w:t>ncia/index.php/oai</w:t>
              </w:r>
            </w:hyperlink>
          </w:p>
        </w:tc>
        <w:tc>
          <w:tcPr>
            <w:tcW w:w="1845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1156"/>
        </w:trPr>
        <w:tc>
          <w:tcPr>
            <w:tcW w:w="2981" w:type="dxa"/>
          </w:tcPr>
          <w:p w:rsidR="00D5620D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Plan estratégico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460" w:right="76" w:hanging="352"/>
              <w:rPr>
                <w:sz w:val="20"/>
              </w:rPr>
            </w:pPr>
            <w:hyperlink r:id="rId25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26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ncia/index.php/plan-estrategico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856"/>
        </w:trPr>
        <w:tc>
          <w:tcPr>
            <w:tcW w:w="2981" w:type="dxa"/>
          </w:tcPr>
          <w:p w:rsidR="00D5620D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Publicaciones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ED400C">
            <w:pPr>
              <w:pStyle w:val="TableParagraph"/>
              <w:spacing w:before="1"/>
              <w:ind w:left="568" w:right="76" w:hanging="460"/>
              <w:rPr>
                <w:sz w:val="20"/>
              </w:rPr>
            </w:pPr>
            <w:hyperlink r:id="rId27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28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ncia/index.php/publicaciones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1128"/>
        </w:trPr>
        <w:tc>
          <w:tcPr>
            <w:tcW w:w="2981" w:type="dxa"/>
          </w:tcPr>
          <w:p w:rsidR="00D5620D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Estadísticas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648" w:right="76" w:hanging="540"/>
              <w:rPr>
                <w:sz w:val="20"/>
              </w:rPr>
            </w:pPr>
            <w:hyperlink r:id="rId29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30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ncia/index.php/estadisticas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989"/>
        </w:trPr>
        <w:tc>
          <w:tcPr>
            <w:tcW w:w="2981" w:type="dxa"/>
          </w:tcPr>
          <w:p w:rsidR="00D5620D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Servicios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424" w:right="76" w:hanging="316"/>
              <w:rPr>
                <w:sz w:val="20"/>
              </w:rPr>
            </w:pPr>
            <w:hyperlink r:id="rId31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32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ncia/index.php/servicios/servicio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</w:tbl>
    <w:p w:rsidR="00D5620D" w:rsidRDefault="00D5620D">
      <w:pPr>
        <w:jc w:val="center"/>
        <w:rPr>
          <w:sz w:val="20"/>
        </w:rPr>
        <w:sectPr w:rsidR="00D5620D">
          <w:footerReference w:type="default" r:id="rId33"/>
          <w:pgSz w:w="12240" w:h="15840"/>
          <w:pgMar w:top="1500" w:right="780" w:bottom="640" w:left="1160" w:header="0" w:footer="450" w:gutter="0"/>
          <w:pgNumType w:start="2"/>
          <w:cols w:space="720"/>
        </w:sectPr>
      </w:pPr>
    </w:p>
    <w:p w:rsidR="00D5620D" w:rsidRDefault="00D5620D">
      <w:pPr>
        <w:pStyle w:val="Textoindependiente"/>
        <w:spacing w:before="3" w:after="1"/>
        <w:rPr>
          <w:rFonts w:ascii="Times New Roman"/>
          <w:sz w:val="15"/>
          <w:u w:val="none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81"/>
        <w:gridCol w:w="1700"/>
        <w:gridCol w:w="3545"/>
        <w:gridCol w:w="1845"/>
      </w:tblGrid>
      <w:tr w:rsidR="00D5620D" w:rsidRPr="00975C56">
        <w:trPr>
          <w:trHeight w:hRule="exact" w:val="3505"/>
        </w:trPr>
        <w:tc>
          <w:tcPr>
            <w:tcW w:w="2981" w:type="dxa"/>
          </w:tcPr>
          <w:p w:rsidR="00D5620D" w:rsidRPr="00975C56" w:rsidRDefault="00D5620D">
            <w:pPr>
              <w:pStyle w:val="TableParagraph"/>
              <w:spacing w:before="8"/>
              <w:rPr>
                <w:rFonts w:ascii="Times New Roman"/>
                <w:sz w:val="21"/>
                <w:lang w:val="es-DO"/>
              </w:rPr>
            </w:pPr>
          </w:p>
          <w:p w:rsidR="00D5620D" w:rsidRPr="00975C56" w:rsidRDefault="00A138A4">
            <w:pPr>
              <w:pStyle w:val="TableParagraph"/>
              <w:spacing w:line="240" w:lineRule="exact"/>
              <w:ind w:left="107"/>
              <w:jc w:val="both"/>
              <w:rPr>
                <w:b/>
                <w:sz w:val="20"/>
                <w:lang w:val="es-DO"/>
              </w:rPr>
            </w:pPr>
            <w:r w:rsidRPr="00975C56">
              <w:rPr>
                <w:b/>
                <w:sz w:val="20"/>
                <w:lang w:val="es-DO"/>
              </w:rPr>
              <w:t>Servicios 311:</w:t>
            </w:r>
          </w:p>
          <w:p w:rsidR="00D5620D" w:rsidRPr="00975C56" w:rsidRDefault="00A138A4">
            <w:pPr>
              <w:pStyle w:val="TableParagraph"/>
              <w:ind w:left="107" w:right="98"/>
              <w:jc w:val="both"/>
              <w:rPr>
                <w:rFonts w:ascii="Times New Roman" w:hAnsi="Times New Roman"/>
                <w:sz w:val="20"/>
                <w:lang w:val="es-DO"/>
              </w:rPr>
            </w:pPr>
            <w:r w:rsidRPr="00975C56">
              <w:rPr>
                <w:rFonts w:ascii="Times New Roman" w:hAnsi="Times New Roman"/>
                <w:color w:val="4E4E4E"/>
                <w:sz w:val="20"/>
                <w:lang w:val="es-DO"/>
              </w:rPr>
              <w:t>El Sistema 311 de registro de Denuncias, Quejas Reclamaciones y Sugerencias tiene  como finalidad permitirle al ciudadano realizar sus denuncias, quejas o reclamaciones referentes a cualquier entidad o servidor del Gobierno de la República Dominicana, para que las mismas puedan ser canalizadas a los organismos correspondientes.</w:t>
            </w:r>
          </w:p>
        </w:tc>
        <w:tc>
          <w:tcPr>
            <w:tcW w:w="1700" w:type="dxa"/>
          </w:tcPr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9"/>
              <w:rPr>
                <w:rFonts w:ascii="Times New Roman"/>
                <w:sz w:val="27"/>
                <w:lang w:val="es-DO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Default="00ED400C">
            <w:pPr>
              <w:pStyle w:val="TableParagraph"/>
              <w:spacing w:before="172"/>
              <w:ind w:left="752" w:right="76"/>
              <w:rPr>
                <w:sz w:val="20"/>
              </w:rPr>
            </w:pPr>
            <w:hyperlink r:id="rId34">
              <w:r w:rsidR="00A138A4">
                <w:rPr>
                  <w:color w:val="4F6128"/>
                  <w:sz w:val="20"/>
                  <w:u w:val="single" w:color="4F6128"/>
                </w:rPr>
                <w:t>http://www.311.gob.do/</w:t>
              </w:r>
            </w:hyperlink>
          </w:p>
        </w:tc>
        <w:tc>
          <w:tcPr>
            <w:tcW w:w="1845" w:type="dxa"/>
          </w:tcPr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1"/>
              <w:rPr>
                <w:rFonts w:ascii="Times New Roman"/>
                <w:sz w:val="24"/>
                <w:lang w:val="es-DO"/>
              </w:rPr>
            </w:pPr>
          </w:p>
          <w:p w:rsidR="00D5620D" w:rsidRPr="00975C56" w:rsidRDefault="0012625B" w:rsidP="0012625B">
            <w:pPr>
              <w:pStyle w:val="TableParagraph"/>
              <w:ind w:left="108" w:right="193"/>
              <w:jc w:val="center"/>
              <w:rPr>
                <w:sz w:val="20"/>
                <w:lang w:val="es-DO"/>
              </w:rPr>
            </w:pPr>
            <w:r>
              <w:rPr>
                <w:sz w:val="20"/>
                <w:lang w:val="es-DO"/>
              </w:rPr>
              <w:t>si</w:t>
            </w:r>
          </w:p>
        </w:tc>
      </w:tr>
      <w:tr w:rsidR="00D5620D">
        <w:trPr>
          <w:trHeight w:hRule="exact" w:val="1228"/>
        </w:trPr>
        <w:tc>
          <w:tcPr>
            <w:tcW w:w="2981" w:type="dxa"/>
          </w:tcPr>
          <w:p w:rsidR="00D5620D" w:rsidRPr="00975C56" w:rsidRDefault="00D5620D">
            <w:pPr>
              <w:pStyle w:val="TableParagraph"/>
              <w:spacing w:before="4"/>
              <w:rPr>
                <w:rFonts w:ascii="Times New Roman"/>
                <w:sz w:val="21"/>
                <w:lang w:val="es-DO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Declaraciones</w:t>
            </w:r>
            <w:r w:rsidR="0057678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Juradas</w:t>
            </w:r>
          </w:p>
          <w:p w:rsidR="00D957DD" w:rsidRDefault="00D957DD" w:rsidP="00D957DD"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232" w:right="76" w:hanging="124"/>
              <w:rPr>
                <w:sz w:val="20"/>
              </w:rPr>
            </w:pPr>
            <w:hyperlink r:id="rId35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36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ncia/index.php/declaraciones-juradas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D957DD">
            <w:pPr>
              <w:pStyle w:val="TableParagraph"/>
              <w:ind w:left="852" w:right="19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bookmarkStart w:id="0" w:name="_GoBack"/>
        <w:bookmarkEnd w:id="0"/>
      </w:tr>
      <w:tr w:rsidR="00D5620D">
        <w:trPr>
          <w:trHeight w:hRule="exact" w:val="989"/>
        </w:trPr>
        <w:tc>
          <w:tcPr>
            <w:tcW w:w="2981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Presupuesto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612" w:right="76" w:hanging="504"/>
              <w:rPr>
                <w:sz w:val="20"/>
              </w:rPr>
            </w:pPr>
            <w:hyperlink r:id="rId37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38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ncia/index.php/presupuesto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860" w:right="193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3672"/>
        </w:trPr>
        <w:tc>
          <w:tcPr>
            <w:tcW w:w="2981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Recursos</w:t>
            </w:r>
            <w:r w:rsidR="006C5AE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Humanos:</w:t>
            </w:r>
          </w:p>
          <w:p w:rsidR="00D5620D" w:rsidRDefault="00D5620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sz w:val="20"/>
              </w:rPr>
            </w:pPr>
            <w:r>
              <w:rPr>
                <w:sz w:val="20"/>
              </w:rPr>
              <w:t>-Nomina,</w:t>
            </w:r>
          </w:p>
          <w:p w:rsidR="00D5620D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Default="00D5620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D5620D" w:rsidRDefault="00A138A4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ind w:right="729" w:firstLine="0"/>
              <w:rPr>
                <w:sz w:val="20"/>
              </w:rPr>
            </w:pPr>
            <w:r>
              <w:rPr>
                <w:sz w:val="20"/>
              </w:rPr>
              <w:t>Jubilaciones, Pensionesy Retiros,</w:t>
            </w:r>
          </w:p>
          <w:p w:rsidR="00D5620D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Default="00D5620D">
            <w:pPr>
              <w:pStyle w:val="TableParagraph"/>
              <w:spacing w:before="4"/>
              <w:rPr>
                <w:rFonts w:ascii="Times New Roman"/>
              </w:rPr>
            </w:pPr>
          </w:p>
          <w:p w:rsidR="00D5620D" w:rsidRDefault="00A138A4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ind w:left="212"/>
              <w:rPr>
                <w:sz w:val="20"/>
              </w:rPr>
            </w:pPr>
            <w:r>
              <w:rPr>
                <w:sz w:val="20"/>
              </w:rPr>
              <w:t>Vacantes.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Default="00D5620D">
            <w:pPr>
              <w:pStyle w:val="TableParagraph"/>
              <w:spacing w:before="10"/>
              <w:rPr>
                <w:rFonts w:ascii="Times New Roman"/>
              </w:rPr>
            </w:pPr>
          </w:p>
          <w:p w:rsidR="00D5620D" w:rsidRPr="00243053" w:rsidRDefault="00ED400C">
            <w:pPr>
              <w:pStyle w:val="TableParagraph"/>
              <w:ind w:left="104" w:right="80"/>
              <w:rPr>
                <w:sz w:val="20"/>
              </w:rPr>
            </w:pPr>
            <w:hyperlink r:id="rId39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40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ncia/index.php/2014-10-10-20-36-</w:t>
              </w:r>
            </w:hyperlink>
            <w:hyperlink r:id="rId41">
              <w:r w:rsidR="00A138A4" w:rsidRPr="00243053">
                <w:rPr>
                  <w:color w:val="4F6128"/>
                  <w:sz w:val="20"/>
                  <w:u w:val="single" w:color="4F6128"/>
                </w:rPr>
                <w:t>19/nominas</w:t>
              </w:r>
              <w:r w:rsidR="00A138A4" w:rsidRPr="00243053">
                <w:rPr>
                  <w:color w:val="4F6128"/>
                  <w:sz w:val="20"/>
                </w:rPr>
                <w:t>,</w:t>
              </w:r>
            </w:hyperlink>
          </w:p>
          <w:p w:rsidR="00D5620D" w:rsidRPr="00243053" w:rsidRDefault="00D5620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104" w:right="80"/>
              <w:rPr>
                <w:sz w:val="20"/>
              </w:rPr>
            </w:pPr>
            <w:hyperlink r:id="rId42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43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ncia/index.php/2014-10-10-20-36-</w:t>
              </w:r>
            </w:hyperlink>
            <w:hyperlink r:id="rId44">
              <w:r w:rsidR="00A138A4" w:rsidRPr="00243053">
                <w:rPr>
                  <w:color w:val="4F6128"/>
                  <w:sz w:val="20"/>
                  <w:u w:val="single" w:color="4F6128"/>
                </w:rPr>
                <w:t>19/jubilaciones-pensiones-y-retiros</w:t>
              </w:r>
              <w:r w:rsidR="00A138A4" w:rsidRPr="00243053">
                <w:rPr>
                  <w:color w:val="4F6128"/>
                  <w:sz w:val="20"/>
                </w:rPr>
                <w:t>,</w:t>
              </w:r>
            </w:hyperlink>
          </w:p>
          <w:p w:rsidR="00D5620D" w:rsidRPr="00243053" w:rsidRDefault="00D5620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104" w:right="80"/>
              <w:rPr>
                <w:sz w:val="20"/>
              </w:rPr>
            </w:pPr>
            <w:hyperlink r:id="rId45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46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ncia/index.php/2014-10-10-20-36-</w:t>
              </w:r>
            </w:hyperlink>
            <w:hyperlink r:id="rId47">
              <w:r w:rsidR="00A138A4" w:rsidRPr="00243053">
                <w:rPr>
                  <w:color w:val="4F6128"/>
                  <w:sz w:val="20"/>
                  <w:u w:val="single" w:color="4F6128"/>
                </w:rPr>
                <w:t>19/vacantes</w:t>
              </w:r>
              <w:r w:rsidR="00A138A4" w:rsidRPr="00243053">
                <w:rPr>
                  <w:color w:val="4F6128"/>
                  <w:sz w:val="20"/>
                </w:rPr>
                <w:t>.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860" w:right="193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989"/>
        </w:trPr>
        <w:tc>
          <w:tcPr>
            <w:tcW w:w="2981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Beneficiarios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600" w:right="76" w:hanging="492"/>
              <w:rPr>
                <w:sz w:val="20"/>
              </w:rPr>
            </w:pPr>
            <w:hyperlink r:id="rId48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49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ncia/index.php/beneficiarios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860" w:right="193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2205"/>
        </w:trPr>
        <w:tc>
          <w:tcPr>
            <w:tcW w:w="2981" w:type="dxa"/>
          </w:tcPr>
          <w:p w:rsidR="00D5620D" w:rsidRPr="00975C56" w:rsidRDefault="00D5620D">
            <w:pPr>
              <w:pStyle w:val="TableParagraph"/>
              <w:spacing w:before="4"/>
              <w:rPr>
                <w:rFonts w:ascii="Times New Roman"/>
                <w:sz w:val="21"/>
                <w:lang w:val="es-DO"/>
              </w:rPr>
            </w:pPr>
          </w:p>
          <w:p w:rsidR="00D5620D" w:rsidRPr="00975C56" w:rsidRDefault="00A138A4">
            <w:pPr>
              <w:pStyle w:val="TableParagraph"/>
              <w:ind w:left="107" w:right="86"/>
              <w:rPr>
                <w:b/>
                <w:sz w:val="20"/>
                <w:lang w:val="es-DO"/>
              </w:rPr>
            </w:pPr>
            <w:r w:rsidRPr="00975C56">
              <w:rPr>
                <w:b/>
                <w:sz w:val="20"/>
                <w:lang w:val="es-DO"/>
              </w:rPr>
              <w:t>Compras y Contrataciones:</w:t>
            </w: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-Lista de Proveedores del Estado</w:t>
            </w: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4"/>
              <w:rPr>
                <w:rFonts w:ascii="Times New Roman"/>
                <w:lang w:val="es-DO"/>
              </w:rPr>
            </w:pPr>
          </w:p>
          <w:p w:rsidR="00D5620D" w:rsidRPr="00975C56" w:rsidRDefault="00A138A4">
            <w:pPr>
              <w:pStyle w:val="TableParagraph"/>
              <w:spacing w:before="1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-Como registrarse como Proveedor del Estado.</w:t>
            </w:r>
          </w:p>
        </w:tc>
        <w:tc>
          <w:tcPr>
            <w:tcW w:w="1700" w:type="dxa"/>
          </w:tcPr>
          <w:p w:rsidR="00D5620D" w:rsidRPr="00975C56" w:rsidRDefault="00D5620D">
            <w:pPr>
              <w:pStyle w:val="TableParagraph"/>
              <w:spacing w:before="4"/>
              <w:rPr>
                <w:rFonts w:ascii="Times New Roman"/>
                <w:sz w:val="21"/>
                <w:lang w:val="es-DO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87" w:right="97"/>
              <w:jc w:val="center"/>
              <w:rPr>
                <w:sz w:val="20"/>
              </w:rPr>
            </w:pPr>
            <w:hyperlink r:id="rId50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51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ncia/index.php/compras-y-</w:t>
              </w:r>
            </w:hyperlink>
            <w:hyperlink r:id="rId52">
              <w:r w:rsidR="00A138A4" w:rsidRPr="00243053">
                <w:rPr>
                  <w:color w:val="4F6128"/>
                  <w:sz w:val="20"/>
                  <w:u w:val="single" w:color="4F6128"/>
                </w:rPr>
                <w:t>contrataciones/lista-de-proveedores</w:t>
              </w:r>
              <w:r w:rsidR="00A138A4" w:rsidRPr="00243053">
                <w:rPr>
                  <w:color w:val="4F6128"/>
                  <w:sz w:val="20"/>
                </w:rPr>
                <w:t>,</w:t>
              </w:r>
            </w:hyperlink>
          </w:p>
          <w:p w:rsidR="00D5620D" w:rsidRPr="00243053" w:rsidRDefault="00D5620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spacing w:line="242" w:lineRule="auto"/>
              <w:ind w:left="87" w:right="97"/>
              <w:jc w:val="center"/>
              <w:rPr>
                <w:sz w:val="20"/>
              </w:rPr>
            </w:pPr>
            <w:hyperlink r:id="rId53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54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ncia/index.php/compras-y-</w:t>
              </w:r>
            </w:hyperlink>
            <w:hyperlink r:id="rId55">
              <w:r w:rsidR="00A138A4" w:rsidRPr="00243053">
                <w:rPr>
                  <w:color w:val="4F6128"/>
                  <w:sz w:val="20"/>
                  <w:u w:val="single" w:color="4F6128"/>
                </w:rPr>
                <w:t>contrataciones/como-registrarse-como-</w:t>
              </w:r>
            </w:hyperlink>
            <w:hyperlink r:id="rId56">
              <w:r w:rsidR="00A138A4" w:rsidRPr="00243053">
                <w:rPr>
                  <w:color w:val="4F6128"/>
                  <w:sz w:val="20"/>
                  <w:u w:val="single" w:color="4F6128"/>
                </w:rPr>
                <w:t>proveedor-del-estado</w:t>
              </w:r>
              <w:r w:rsidR="00A138A4" w:rsidRPr="00243053">
                <w:rPr>
                  <w:color w:val="4F6128"/>
                  <w:sz w:val="20"/>
                </w:rPr>
                <w:t>,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852" w:right="193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</w:tbl>
    <w:p w:rsidR="00D5620D" w:rsidRDefault="00D5620D">
      <w:pPr>
        <w:rPr>
          <w:sz w:val="20"/>
        </w:rPr>
        <w:sectPr w:rsidR="00D5620D">
          <w:pgSz w:w="12240" w:h="15840"/>
          <w:pgMar w:top="1500" w:right="780" w:bottom="640" w:left="1160" w:header="0" w:footer="450" w:gutter="0"/>
          <w:cols w:space="720"/>
        </w:sectPr>
      </w:pPr>
    </w:p>
    <w:p w:rsidR="00D5620D" w:rsidRDefault="00D5620D">
      <w:pPr>
        <w:pStyle w:val="Textoindependiente"/>
        <w:spacing w:before="3" w:after="1"/>
        <w:rPr>
          <w:rFonts w:ascii="Times New Roman"/>
          <w:sz w:val="15"/>
          <w:u w:val="none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81"/>
        <w:gridCol w:w="1700"/>
        <w:gridCol w:w="3545"/>
        <w:gridCol w:w="1845"/>
      </w:tblGrid>
      <w:tr w:rsidR="00D5620D" w:rsidRPr="005F0C39">
        <w:trPr>
          <w:trHeight w:hRule="exact" w:val="4405"/>
        </w:trPr>
        <w:tc>
          <w:tcPr>
            <w:tcW w:w="2981" w:type="dxa"/>
          </w:tcPr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4"/>
              <w:rPr>
                <w:rFonts w:ascii="Times New Roman"/>
                <w:sz w:val="25"/>
                <w:lang w:val="es-DO"/>
              </w:rPr>
            </w:pP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-Plan  Anual de Compras</w:t>
            </w: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10"/>
              <w:rPr>
                <w:rFonts w:ascii="Times New Roman"/>
                <w:sz w:val="24"/>
                <w:lang w:val="es-DO"/>
              </w:rPr>
            </w:pP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-Licitación Pública, Restringida, Sorteo de Obras, Comparaciones de Precios, Compras menores, Casos de urgencias.</w:t>
            </w: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5"/>
              <w:rPr>
                <w:rFonts w:ascii="Times New Roman"/>
                <w:lang w:val="es-DO"/>
              </w:rPr>
            </w:pP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-Estado de cuentas de los Suplidores.</w:t>
            </w:r>
          </w:p>
        </w:tc>
        <w:tc>
          <w:tcPr>
            <w:tcW w:w="1700" w:type="dxa"/>
          </w:tcPr>
          <w:p w:rsidR="00D5620D" w:rsidRPr="00975C56" w:rsidRDefault="00D5620D">
            <w:pPr>
              <w:rPr>
                <w:lang w:val="es-DO"/>
              </w:rPr>
            </w:pPr>
          </w:p>
        </w:tc>
        <w:tc>
          <w:tcPr>
            <w:tcW w:w="3545" w:type="dxa"/>
          </w:tcPr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1"/>
              <w:rPr>
                <w:rFonts w:ascii="Times New Roman"/>
                <w:sz w:val="24"/>
                <w:lang w:val="es-DO"/>
              </w:rPr>
            </w:pPr>
          </w:p>
          <w:p w:rsidR="00D5620D" w:rsidRPr="00975C56" w:rsidRDefault="00ED400C">
            <w:pPr>
              <w:pStyle w:val="TableParagraph"/>
              <w:ind w:left="87" w:right="97"/>
              <w:jc w:val="center"/>
              <w:rPr>
                <w:sz w:val="20"/>
                <w:lang w:val="es-DO"/>
              </w:rPr>
            </w:pPr>
            <w:hyperlink r:id="rId57">
              <w:r w:rsidR="00A138A4" w:rsidRPr="00975C56">
                <w:rPr>
                  <w:color w:val="4F6128"/>
                  <w:sz w:val="20"/>
                  <w:u w:val="single" w:color="4F6128"/>
                  <w:lang w:val="es-DO"/>
                </w:rPr>
                <w:t>http://hospitalcalventi.gob.do/transpare</w:t>
              </w:r>
            </w:hyperlink>
            <w:hyperlink r:id="rId58">
              <w:r w:rsidR="00A138A4" w:rsidRPr="00975C56">
                <w:rPr>
                  <w:color w:val="4F6128"/>
                  <w:sz w:val="20"/>
                  <w:u w:val="single" w:color="4F6128"/>
                  <w:lang w:val="es-DO"/>
                </w:rPr>
                <w:t>ncia/index.php/compras-y-</w:t>
              </w:r>
            </w:hyperlink>
            <w:hyperlink r:id="rId59">
              <w:r w:rsidR="00A138A4" w:rsidRPr="00975C56">
                <w:rPr>
                  <w:color w:val="4F6128"/>
                  <w:sz w:val="20"/>
                  <w:u w:val="single" w:color="4F6128"/>
                  <w:lang w:val="es-DO"/>
                </w:rPr>
                <w:t>contrataciones/plan-anual-de-compras</w:t>
              </w:r>
              <w:r w:rsidR="00A138A4" w:rsidRPr="00975C56">
                <w:rPr>
                  <w:color w:val="4F6128"/>
                  <w:sz w:val="20"/>
                  <w:lang w:val="es-DO"/>
                </w:rPr>
                <w:t>,</w:t>
              </w:r>
            </w:hyperlink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5"/>
              <w:rPr>
                <w:rFonts w:ascii="Times New Roman"/>
                <w:lang w:val="es-DO"/>
              </w:rPr>
            </w:pPr>
          </w:p>
          <w:p w:rsidR="00D5620D" w:rsidRPr="00975C56" w:rsidRDefault="00ED400C">
            <w:pPr>
              <w:pStyle w:val="TableParagraph"/>
              <w:ind w:left="108" w:right="117" w:hanging="1"/>
              <w:jc w:val="center"/>
              <w:rPr>
                <w:sz w:val="20"/>
                <w:lang w:val="es-DO"/>
              </w:rPr>
            </w:pPr>
            <w:hyperlink r:id="rId60">
              <w:r w:rsidR="00A138A4" w:rsidRPr="00975C56">
                <w:rPr>
                  <w:color w:val="4F6128"/>
                  <w:spacing w:val="-1"/>
                  <w:sz w:val="20"/>
                  <w:u w:val="single" w:color="4F6128"/>
                  <w:lang w:val="es-DO"/>
                </w:rPr>
                <w:t>http://hospitalcalventi.gob.do/transpare</w:t>
              </w:r>
            </w:hyperlink>
            <w:hyperlink r:id="rId61">
              <w:r w:rsidR="00A138A4" w:rsidRPr="00975C56">
                <w:rPr>
                  <w:color w:val="4F6128"/>
                  <w:sz w:val="20"/>
                  <w:u w:val="single" w:color="4F6128"/>
                  <w:lang w:val="es-DO"/>
                </w:rPr>
                <w:t>ncia/index.php/compras-y-</w:t>
              </w:r>
            </w:hyperlink>
            <w:hyperlink r:id="rId62">
              <w:r w:rsidR="00A138A4" w:rsidRPr="00975C56">
                <w:rPr>
                  <w:color w:val="4F6128"/>
                  <w:sz w:val="20"/>
                  <w:u w:val="single" w:color="4F6128"/>
                  <w:lang w:val="es-DO"/>
                </w:rPr>
                <w:t>contrataciones/</w:t>
              </w:r>
            </w:hyperlink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4"/>
              <w:rPr>
                <w:rFonts w:ascii="Times New Roman"/>
                <w:lang w:val="es-DO"/>
              </w:rPr>
            </w:pPr>
          </w:p>
          <w:p w:rsidR="00D5620D" w:rsidRPr="00975C56" w:rsidRDefault="00ED400C">
            <w:pPr>
              <w:pStyle w:val="TableParagraph"/>
              <w:spacing w:before="1"/>
              <w:ind w:left="87" w:right="96"/>
              <w:jc w:val="center"/>
              <w:rPr>
                <w:sz w:val="20"/>
                <w:lang w:val="es-DO"/>
              </w:rPr>
            </w:pPr>
            <w:hyperlink r:id="rId63">
              <w:r w:rsidR="00A138A4" w:rsidRPr="00975C56">
                <w:rPr>
                  <w:color w:val="4F6128"/>
                  <w:sz w:val="20"/>
                  <w:u w:val="single" w:color="4F6128"/>
                  <w:lang w:val="es-DO"/>
                </w:rPr>
                <w:t>http://hospitalcalventi.gob.do/transpare</w:t>
              </w:r>
            </w:hyperlink>
            <w:hyperlink r:id="rId64">
              <w:r w:rsidR="00A138A4" w:rsidRPr="00975C56">
                <w:rPr>
                  <w:color w:val="4F6128"/>
                  <w:sz w:val="20"/>
                  <w:u w:val="single" w:color="4F6128"/>
                  <w:lang w:val="es-DO"/>
                </w:rPr>
                <w:t>ncia/index.php/compras-y-</w:t>
              </w:r>
            </w:hyperlink>
            <w:hyperlink r:id="rId65">
              <w:r w:rsidR="00A138A4" w:rsidRPr="00975C56">
                <w:rPr>
                  <w:color w:val="4F6128"/>
                  <w:sz w:val="20"/>
                  <w:u w:val="single" w:color="4F6128"/>
                  <w:lang w:val="es-DO"/>
                </w:rPr>
                <w:t>contrataciones/estado-de-cuentas-de-</w:t>
              </w:r>
            </w:hyperlink>
            <w:hyperlink r:id="rId66">
              <w:r w:rsidR="00A138A4" w:rsidRPr="00975C56">
                <w:rPr>
                  <w:color w:val="4F6128"/>
                  <w:sz w:val="20"/>
                  <w:u w:val="single" w:color="4F6128"/>
                  <w:lang w:val="es-DO"/>
                </w:rPr>
                <w:t>suplidores</w:t>
              </w:r>
            </w:hyperlink>
          </w:p>
        </w:tc>
        <w:tc>
          <w:tcPr>
            <w:tcW w:w="1845" w:type="dxa"/>
          </w:tcPr>
          <w:p w:rsidR="00D5620D" w:rsidRPr="00975C56" w:rsidRDefault="00D5620D">
            <w:pPr>
              <w:rPr>
                <w:lang w:val="es-DO"/>
              </w:rPr>
            </w:pPr>
          </w:p>
        </w:tc>
      </w:tr>
      <w:tr w:rsidR="00D5620D">
        <w:trPr>
          <w:trHeight w:hRule="exact" w:val="5629"/>
        </w:trPr>
        <w:tc>
          <w:tcPr>
            <w:tcW w:w="2981" w:type="dxa"/>
          </w:tcPr>
          <w:p w:rsidR="00D5620D" w:rsidRPr="00975C56" w:rsidRDefault="00D5620D">
            <w:pPr>
              <w:pStyle w:val="TableParagraph"/>
              <w:spacing w:before="8"/>
              <w:rPr>
                <w:rFonts w:ascii="Times New Roman"/>
                <w:sz w:val="21"/>
                <w:lang w:val="es-DO"/>
              </w:rPr>
            </w:pPr>
          </w:p>
          <w:p w:rsidR="00D5620D" w:rsidRPr="00975C56" w:rsidRDefault="00A138A4">
            <w:pPr>
              <w:pStyle w:val="TableParagraph"/>
              <w:ind w:left="107" w:right="86"/>
              <w:rPr>
                <w:b/>
                <w:sz w:val="20"/>
                <w:lang w:val="es-DO"/>
              </w:rPr>
            </w:pPr>
            <w:r w:rsidRPr="00975C56">
              <w:rPr>
                <w:b/>
                <w:sz w:val="20"/>
                <w:lang w:val="es-DO"/>
              </w:rPr>
              <w:t>Finanzas:</w:t>
            </w: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4"/>
              <w:rPr>
                <w:rFonts w:ascii="Times New Roman"/>
                <w:lang w:val="es-DO"/>
              </w:rPr>
            </w:pPr>
          </w:p>
          <w:p w:rsidR="00D5620D" w:rsidRPr="00975C56" w:rsidRDefault="00A138A4">
            <w:pPr>
              <w:pStyle w:val="TableParagraph"/>
              <w:spacing w:before="1"/>
              <w:ind w:left="107" w:right="86"/>
              <w:rPr>
                <w:sz w:val="20"/>
                <w:lang w:val="es-DO"/>
              </w:rPr>
            </w:pPr>
            <w:r w:rsidRPr="00975C56">
              <w:rPr>
                <w:b/>
                <w:sz w:val="20"/>
                <w:lang w:val="es-DO"/>
              </w:rPr>
              <w:t>-</w:t>
            </w:r>
            <w:r w:rsidRPr="00975C56">
              <w:rPr>
                <w:sz w:val="20"/>
                <w:lang w:val="es-DO"/>
              </w:rPr>
              <w:t>Balance General,</w:t>
            </w: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7"/>
              <w:rPr>
                <w:rFonts w:ascii="Times New Roman"/>
                <w:sz w:val="23"/>
                <w:lang w:val="es-DO"/>
              </w:rPr>
            </w:pPr>
          </w:p>
          <w:p w:rsidR="00D5620D" w:rsidRPr="00975C56" w:rsidRDefault="00A138A4">
            <w:pPr>
              <w:pStyle w:val="TableParagraph"/>
              <w:spacing w:before="1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-Ingresos y Egresos,</w:t>
            </w: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4"/>
              <w:rPr>
                <w:rFonts w:ascii="Times New Roman"/>
                <w:lang w:val="es-DO"/>
              </w:rPr>
            </w:pPr>
          </w:p>
          <w:p w:rsidR="00D5620D" w:rsidRPr="00975C56" w:rsidRDefault="00A138A4">
            <w:pPr>
              <w:pStyle w:val="TableParagraph"/>
              <w:spacing w:before="1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 xml:space="preserve">-Informes de </w:t>
            </w:r>
            <w:r w:rsidR="0012625B" w:rsidRPr="00975C56">
              <w:rPr>
                <w:sz w:val="20"/>
                <w:lang w:val="es-DO"/>
              </w:rPr>
              <w:t>auditorías</w:t>
            </w:r>
            <w:r w:rsidRPr="00975C56">
              <w:rPr>
                <w:sz w:val="20"/>
                <w:lang w:val="es-DO"/>
              </w:rPr>
              <w:t>,</w:t>
            </w: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10"/>
              <w:rPr>
                <w:rFonts w:ascii="Times New Roman"/>
                <w:sz w:val="24"/>
                <w:lang w:val="es-DO"/>
              </w:rPr>
            </w:pPr>
          </w:p>
          <w:p w:rsidR="00D5620D" w:rsidRPr="00975C56" w:rsidRDefault="00A138A4">
            <w:pPr>
              <w:pStyle w:val="TableParagraph"/>
              <w:ind w:left="107" w:right="86"/>
              <w:rPr>
                <w:sz w:val="20"/>
                <w:lang w:val="es-DO"/>
              </w:rPr>
            </w:pPr>
            <w:r w:rsidRPr="00975C56">
              <w:rPr>
                <w:sz w:val="20"/>
                <w:lang w:val="es-DO"/>
              </w:rPr>
              <w:t>-Activos Fijos,</w:t>
            </w:r>
          </w:p>
          <w:p w:rsidR="00D5620D" w:rsidRPr="00975C56" w:rsidRDefault="00D5620D">
            <w:pPr>
              <w:pStyle w:val="TableParagraph"/>
              <w:rPr>
                <w:rFonts w:ascii="Times New Roman"/>
                <w:sz w:val="20"/>
                <w:lang w:val="es-DO"/>
              </w:rPr>
            </w:pPr>
          </w:p>
          <w:p w:rsidR="00D5620D" w:rsidRPr="00975C56" w:rsidRDefault="00D5620D">
            <w:pPr>
              <w:pStyle w:val="TableParagraph"/>
              <w:spacing w:before="9"/>
              <w:rPr>
                <w:rFonts w:ascii="Times New Roman"/>
                <w:lang w:val="es-DO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sz w:val="20"/>
              </w:rPr>
            </w:pPr>
            <w:r>
              <w:rPr>
                <w:sz w:val="20"/>
              </w:rPr>
              <w:t>-Inventarios de Almacén.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Pr="00243053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Pr="00243053" w:rsidRDefault="00D5620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D5620D" w:rsidRPr="00243053" w:rsidRDefault="00ED400C">
            <w:pPr>
              <w:pStyle w:val="TableParagraph"/>
              <w:ind w:left="87" w:right="97"/>
              <w:jc w:val="center"/>
              <w:rPr>
                <w:sz w:val="20"/>
              </w:rPr>
            </w:pPr>
            <w:hyperlink r:id="rId67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68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ncia/index.php/finanzas/balance-</w:t>
              </w:r>
            </w:hyperlink>
            <w:hyperlink r:id="rId69">
              <w:r w:rsidR="00A138A4" w:rsidRPr="00243053">
                <w:rPr>
                  <w:color w:val="4F6128"/>
                  <w:sz w:val="20"/>
                  <w:u w:val="single" w:color="4F6128"/>
                </w:rPr>
                <w:t>general</w:t>
              </w:r>
              <w:r w:rsidR="00A138A4" w:rsidRPr="00243053">
                <w:rPr>
                  <w:color w:val="4F6128"/>
                  <w:sz w:val="20"/>
                </w:rPr>
                <w:t>,</w:t>
              </w:r>
            </w:hyperlink>
          </w:p>
          <w:p w:rsidR="00D5620D" w:rsidRPr="00243053" w:rsidRDefault="00D5620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87" w:right="97"/>
              <w:jc w:val="center"/>
              <w:rPr>
                <w:sz w:val="20"/>
              </w:rPr>
            </w:pPr>
            <w:hyperlink r:id="rId70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71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ncia/index.php/finanzas/ingresos-y-</w:t>
              </w:r>
            </w:hyperlink>
            <w:hyperlink r:id="rId72">
              <w:r w:rsidR="00A138A4" w:rsidRPr="00243053">
                <w:rPr>
                  <w:color w:val="4F6128"/>
                  <w:sz w:val="20"/>
                  <w:u w:val="single" w:color="4F6128"/>
                </w:rPr>
                <w:t>egresos</w:t>
              </w:r>
              <w:r w:rsidR="00A138A4" w:rsidRPr="00243053">
                <w:rPr>
                  <w:color w:val="4F6128"/>
                  <w:sz w:val="20"/>
                </w:rPr>
                <w:t>,</w:t>
              </w:r>
            </w:hyperlink>
          </w:p>
          <w:p w:rsidR="00D5620D" w:rsidRPr="00243053" w:rsidRDefault="00D5620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87" w:right="97"/>
              <w:jc w:val="center"/>
              <w:rPr>
                <w:sz w:val="20"/>
              </w:rPr>
            </w:pPr>
            <w:hyperlink r:id="rId73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74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ncia/index.php/finanzas/informes-de-</w:t>
              </w:r>
            </w:hyperlink>
            <w:hyperlink r:id="rId75">
              <w:r w:rsidR="00A138A4" w:rsidRPr="00243053">
                <w:rPr>
                  <w:color w:val="4F6128"/>
                  <w:sz w:val="20"/>
                  <w:u w:val="single" w:color="4F6128"/>
                </w:rPr>
                <w:t>auditorias</w:t>
              </w:r>
              <w:r w:rsidR="00A138A4" w:rsidRPr="00243053">
                <w:rPr>
                  <w:color w:val="4F6128"/>
                  <w:sz w:val="20"/>
                </w:rPr>
                <w:t>,</w:t>
              </w:r>
            </w:hyperlink>
          </w:p>
          <w:p w:rsidR="00D5620D" w:rsidRPr="00243053" w:rsidRDefault="00D5620D">
            <w:pPr>
              <w:pStyle w:val="TableParagraph"/>
              <w:rPr>
                <w:rFonts w:ascii="Times New Roman"/>
                <w:sz w:val="20"/>
              </w:rPr>
            </w:pPr>
          </w:p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</w:rPr>
            </w:pPr>
          </w:p>
          <w:p w:rsidR="00D5620D" w:rsidRPr="00243053" w:rsidRDefault="00ED400C">
            <w:pPr>
              <w:pStyle w:val="TableParagraph"/>
              <w:spacing w:before="1"/>
              <w:ind w:left="87" w:right="97"/>
              <w:jc w:val="center"/>
              <w:rPr>
                <w:sz w:val="20"/>
              </w:rPr>
            </w:pPr>
            <w:hyperlink r:id="rId76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77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ncia/index.php/finanzas/activos-fijos</w:t>
              </w:r>
              <w:r w:rsidR="00A138A4" w:rsidRPr="00243053">
                <w:rPr>
                  <w:color w:val="4F6128"/>
                  <w:sz w:val="20"/>
                </w:rPr>
                <w:t>,</w:t>
              </w:r>
            </w:hyperlink>
          </w:p>
          <w:p w:rsidR="00D5620D" w:rsidRPr="00243053" w:rsidRDefault="00D5620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87" w:right="97"/>
              <w:jc w:val="center"/>
              <w:rPr>
                <w:sz w:val="20"/>
              </w:rPr>
            </w:pPr>
            <w:hyperlink r:id="rId78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79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ncia/index.php/finanzas/inventario-de-</w:t>
              </w:r>
            </w:hyperlink>
            <w:hyperlink r:id="rId80">
              <w:r w:rsidR="00A138A4" w:rsidRPr="00243053">
                <w:rPr>
                  <w:color w:val="4F6128"/>
                  <w:sz w:val="20"/>
                  <w:u w:val="single" w:color="4F6128"/>
                </w:rPr>
                <w:t>almacen</w:t>
              </w:r>
              <w:r w:rsidR="00A138A4" w:rsidRPr="00243053">
                <w:rPr>
                  <w:color w:val="4F6128"/>
                  <w:sz w:val="20"/>
                </w:rPr>
                <w:t>.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852" w:right="193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D5620D">
        <w:trPr>
          <w:trHeight w:hRule="exact" w:val="984"/>
        </w:trPr>
        <w:tc>
          <w:tcPr>
            <w:tcW w:w="2981" w:type="dxa"/>
          </w:tcPr>
          <w:p w:rsidR="00D5620D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Programas y Proyectos</w:t>
            </w:r>
          </w:p>
        </w:tc>
        <w:tc>
          <w:tcPr>
            <w:tcW w:w="1700" w:type="dxa"/>
          </w:tcPr>
          <w:p w:rsidR="00D5620D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</w:p>
        </w:tc>
        <w:tc>
          <w:tcPr>
            <w:tcW w:w="35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Pr="00243053" w:rsidRDefault="00ED400C">
            <w:pPr>
              <w:pStyle w:val="TableParagraph"/>
              <w:ind w:left="172" w:right="76" w:hanging="64"/>
              <w:rPr>
                <w:sz w:val="20"/>
              </w:rPr>
            </w:pPr>
            <w:hyperlink r:id="rId81">
              <w:r w:rsidR="00A138A4" w:rsidRPr="00243053">
                <w:rPr>
                  <w:color w:val="4F6128"/>
                  <w:sz w:val="20"/>
                  <w:u w:val="single" w:color="4F6128"/>
                </w:rPr>
                <w:t>http://hospitalcalventi.gob.do/transpare</w:t>
              </w:r>
            </w:hyperlink>
            <w:hyperlink r:id="rId82">
              <w:r w:rsidR="00A138A4" w:rsidRPr="00243053">
                <w:rPr>
                  <w:color w:val="4F6128"/>
                  <w:sz w:val="20"/>
                  <w:u w:val="single" w:color="4F6128"/>
                </w:rPr>
                <w:t>ncia/index.php/proyectos-y-programas</w:t>
              </w:r>
            </w:hyperlink>
          </w:p>
        </w:tc>
        <w:tc>
          <w:tcPr>
            <w:tcW w:w="1845" w:type="dxa"/>
          </w:tcPr>
          <w:p w:rsidR="00D5620D" w:rsidRPr="00243053" w:rsidRDefault="00D5620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620D" w:rsidRDefault="00A138A4">
            <w:pPr>
              <w:pStyle w:val="TableParagraph"/>
              <w:ind w:left="852" w:right="193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</w:tbl>
    <w:p w:rsidR="00D5620D" w:rsidRDefault="00D5620D">
      <w:pPr>
        <w:pStyle w:val="Textoindependiente"/>
        <w:rPr>
          <w:rFonts w:ascii="Times New Roman"/>
          <w:sz w:val="20"/>
          <w:u w:val="none"/>
        </w:rPr>
      </w:pPr>
    </w:p>
    <w:p w:rsidR="00D5620D" w:rsidRDefault="00D5620D">
      <w:pPr>
        <w:pStyle w:val="Textoindependiente"/>
        <w:spacing w:before="3"/>
        <w:rPr>
          <w:rFonts w:ascii="Times New Roman"/>
          <w:sz w:val="16"/>
          <w:u w:val="none"/>
        </w:rPr>
      </w:pPr>
    </w:p>
    <w:p w:rsidR="0012625B" w:rsidRDefault="00576781" w:rsidP="0012625B">
      <w:pPr>
        <w:spacing w:before="63"/>
        <w:ind w:left="6318" w:right="923" w:firstLine="440"/>
        <w:rPr>
          <w:b/>
          <w:sz w:val="18"/>
          <w:lang w:val="es-DO"/>
        </w:rPr>
      </w:pPr>
      <w:r>
        <w:rPr>
          <w:b/>
          <w:sz w:val="18"/>
          <w:lang w:val="es-DO"/>
        </w:rPr>
        <w:t>Licda. Nivia Del O</w:t>
      </w:r>
      <w:r w:rsidR="0012625B">
        <w:rPr>
          <w:b/>
          <w:sz w:val="18"/>
          <w:lang w:val="es-DO"/>
        </w:rPr>
        <w:t>rbe</w:t>
      </w:r>
      <w:r w:rsidR="00A138A4" w:rsidRPr="00975C56">
        <w:rPr>
          <w:b/>
          <w:sz w:val="18"/>
          <w:lang w:val="es-DO"/>
        </w:rPr>
        <w:t>.</w:t>
      </w:r>
    </w:p>
    <w:p w:rsidR="00D5620D" w:rsidRPr="00975C56" w:rsidRDefault="00A138A4" w:rsidP="0012625B">
      <w:pPr>
        <w:spacing w:before="63"/>
        <w:ind w:left="5598" w:right="923" w:firstLine="162"/>
        <w:rPr>
          <w:b/>
          <w:sz w:val="18"/>
          <w:lang w:val="es-DO"/>
        </w:rPr>
      </w:pPr>
      <w:r w:rsidRPr="00975C56">
        <w:rPr>
          <w:b/>
          <w:sz w:val="18"/>
          <w:lang w:val="es-DO"/>
        </w:rPr>
        <w:t xml:space="preserve"> Responsable Acceso Información Pública</w:t>
      </w:r>
    </w:p>
    <w:p w:rsidR="00D5620D" w:rsidRPr="0012625B" w:rsidRDefault="005F0C39">
      <w:pPr>
        <w:spacing w:before="1"/>
        <w:ind w:left="6846" w:right="923"/>
        <w:rPr>
          <w:b/>
          <w:sz w:val="18"/>
          <w:lang w:val="es-DO"/>
        </w:rPr>
      </w:pPr>
      <w:r>
        <w:rPr>
          <w:b/>
          <w:sz w:val="18"/>
          <w:lang w:val="es-DO"/>
        </w:rPr>
        <w:t>Modificado:   DICIEMBRE</w:t>
      </w:r>
      <w:r w:rsidR="0012625B">
        <w:rPr>
          <w:b/>
          <w:sz w:val="18"/>
          <w:lang w:val="es-DO"/>
        </w:rPr>
        <w:t xml:space="preserve"> </w:t>
      </w:r>
      <w:r w:rsidR="00A138A4" w:rsidRPr="0012625B">
        <w:rPr>
          <w:b/>
          <w:sz w:val="18"/>
          <w:lang w:val="es-DO"/>
        </w:rPr>
        <w:t xml:space="preserve"> 2017.</w:t>
      </w:r>
    </w:p>
    <w:sectPr w:rsidR="00D5620D" w:rsidRPr="0012625B" w:rsidSect="008869E9">
      <w:pgSz w:w="12240" w:h="15840"/>
      <w:pgMar w:top="1500" w:right="780" w:bottom="640" w:left="1160" w:header="0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18" w:rsidRDefault="00032718">
      <w:r>
        <w:separator/>
      </w:r>
    </w:p>
  </w:endnote>
  <w:endnote w:type="continuationSeparator" w:id="1">
    <w:p w:rsidR="00032718" w:rsidRDefault="0003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0D" w:rsidRDefault="00ED400C">
    <w:pPr>
      <w:pStyle w:val="Textoindependiente"/>
      <w:spacing w:line="14" w:lineRule="auto"/>
      <w:rPr>
        <w:sz w:val="20"/>
        <w:u w:val="none"/>
      </w:rPr>
    </w:pPr>
    <w:r w:rsidRPr="00ED400C">
      <w:rPr>
        <w:noProof/>
        <w:lang w:val="es-DO" w:eastAsia="es-DO"/>
      </w:rPr>
      <w:pict>
        <v:group id="Group 2" o:spid="_x0000_s4098" style="position:absolute;margin-left:255.4pt;margin-top:743pt;width:101.8pt;height:27.8pt;z-index:-15352;mso-position-horizontal-relative:page;mso-position-vertical-relative:page" coordorigin="5108,14860" coordsize="2036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">
          <v:shape id="AutoShape 4" o:spid="_x0000_s4100" style="position:absolute;left:5116;top:14868;width:2020;height:540;visibility:visible" coordsize="2020,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0wsMA&#10;AADaAAAADwAAAGRycy9kb3ducmV2LnhtbESPT2sCMRTE74V+h/AKvdWsikVWo/gHoQdBunrw+Ng8&#10;s6vJy7KJ7vbbN0Khx2FmfsPMl72z4kFtqD0rGA4yEMSl1zUbBafj7mMKIkRkjdYzKfihAMvF68sc&#10;c+07/qZHEY1IEA45KqhibHIpQ1mRwzDwDXHyLr51GJNsjdQtdgnurBxl2ad0WHNaqLChTUXlrbg7&#10;BfZqaHuurR2v+/1hfOoK0603Sr2/9asZiEh9/A//tb+0ggk8r6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u0wsMAAADaAAAADwAAAAAAAAAAAAAAAACYAgAAZHJzL2Rv&#10;d25yZXYueG1sUEsFBgAAAAAEAAQA9QAAAIgDAAAAAA==&#10;" adj="0,,0" path="m,l76,10r75,9l227,27r76,7l379,41r75,6l530,52r76,5l682,60r75,3l505,118r78,5l660,127r78,3l816,132r77,2l971,135r78,l1127,134r77,-2l1282,130r78,-3l1437,123r78,-5l1262,63r76,-3l1414,57r76,-5l1565,47r76,-6l1717,34r76,-7l1868,19r76,-9l2020,,1767,232r253,173l1936,416r-84,10l1767,435r-84,8l1599,450r-84,6l1515,523r-78,5l1360,532r-78,3l1204,537r-77,2l1049,540r-78,l893,539r-77,-2l738,535r-78,-3l583,528r-78,-5l505,456r-84,-6l337,443r-85,-8l168,426,84,416,,405,252,232,,xm505,456r,-338m1515,118r,338m757,63r,68m1262,131r,-68e" filled="f" strokecolor="#709fdc" strokeweight=".8pt">
            <v:stroke joinstyle="round"/>
            <v:formulas/>
            <v:path arrowok="t" o:connecttype="custom" o:connectlocs="76,14878;227,14895;379,14909;530,14920;682,14928;505,14986;660,14995;816,15000;971,15003;1127,15002;1282,14998;1437,14991;1262,14931;1414,14925;1565,14915;1717,14902;1868,14887;2020,14868;2020,15273;1852,15294;1683,15311;1515,15324;1437,15396;1282,15403;1127,15407;971,15408;816,15405;660,15400;505,15391;421,15318;252,15303;84,15284;252,15100;505,15324;1515,14986;757,14931;1262,14999" o:connectangles="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9" type="#_x0000_t75" style="position:absolute;left:5628;top:15084;width:996;height:2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w7dvDAAAA2gAAAA8AAABkcnMvZG93bnJldi54bWxEj9FqwkAURN8L/sNyBd/qJoKhpq5SWkTB&#10;WmjsB1yz1yQ0ezdkVzf+fVcQ+jjMzBlmuR5MK67Uu8aygnSagCAurW64UvBz3Dy/gHAeWWNrmRTc&#10;yMF6NXpaYq5t4G+6Fr4SEcIuRwW1910upStrMuimtiOO3tn2Bn2UfSV1jyHCTStnSZJJgw3HhRo7&#10;eq+p/C0uRkHYLor9Icjs9nGYf25dSE9fm1SpyXh4ewXhafD/4Ud7pxVkcL8Sb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XDt28MAAADaAAAADwAAAAAAAAAAAAAAAACf&#10;AgAAZHJzL2Rvd25yZXYueG1sUEsFBgAAAAAEAAQA9wAAAI8DAAAAAA==&#10;">
            <v:imagedata r:id="rId1" o:title=""/>
          </v:shape>
          <w10:wrap anchorx="page" anchory="page"/>
        </v:group>
      </w:pict>
    </w:r>
    <w:r w:rsidRPr="00ED400C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1.5pt;margin-top:755.55pt;width:9.6pt;height:13pt;z-index:-15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8z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" filled="f" stroked="f">
          <v:textbox inset="0,0,0,0">
            <w:txbxContent>
              <w:p w:rsidR="00D5620D" w:rsidRDefault="00ED400C">
                <w:pPr>
                  <w:pStyle w:val="Textoindependiente"/>
                  <w:spacing w:line="244" w:lineRule="exact"/>
                  <w:ind w:left="40"/>
                  <w:rPr>
                    <w:u w:val="none"/>
                  </w:rPr>
                </w:pPr>
                <w:r>
                  <w:fldChar w:fldCharType="begin"/>
                </w:r>
                <w:r w:rsidR="00A138A4">
                  <w:rPr>
                    <w:color w:val="4F81BC"/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 w:rsidR="005F0C39">
                  <w:rPr>
                    <w:noProof/>
                    <w:color w:val="4F81BC"/>
                    <w:u w:val="none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18" w:rsidRDefault="00032718">
      <w:r>
        <w:separator/>
      </w:r>
    </w:p>
  </w:footnote>
  <w:footnote w:type="continuationSeparator" w:id="1">
    <w:p w:rsidR="00032718" w:rsidRDefault="00032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B90"/>
    <w:multiLevelType w:val="hybridMultilevel"/>
    <w:tmpl w:val="6082BCB4"/>
    <w:lvl w:ilvl="0" w:tplc="FE2C6FEC">
      <w:numFmt w:val="bullet"/>
      <w:lvlText w:val="-"/>
      <w:lvlJc w:val="left"/>
      <w:pPr>
        <w:ind w:left="108" w:hanging="104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1C681170">
      <w:numFmt w:val="bullet"/>
      <w:lvlText w:val="•"/>
      <w:lvlJc w:val="left"/>
      <w:pPr>
        <w:ind w:left="387" w:hanging="104"/>
      </w:pPr>
      <w:rPr>
        <w:rFonts w:hint="default"/>
      </w:rPr>
    </w:lvl>
    <w:lvl w:ilvl="2" w:tplc="4990694C">
      <w:numFmt w:val="bullet"/>
      <w:lvlText w:val="•"/>
      <w:lvlJc w:val="left"/>
      <w:pPr>
        <w:ind w:left="674" w:hanging="104"/>
      </w:pPr>
      <w:rPr>
        <w:rFonts w:hint="default"/>
      </w:rPr>
    </w:lvl>
    <w:lvl w:ilvl="3" w:tplc="E604C780">
      <w:numFmt w:val="bullet"/>
      <w:lvlText w:val="•"/>
      <w:lvlJc w:val="left"/>
      <w:pPr>
        <w:ind w:left="961" w:hanging="104"/>
      </w:pPr>
      <w:rPr>
        <w:rFonts w:hint="default"/>
      </w:rPr>
    </w:lvl>
    <w:lvl w:ilvl="4" w:tplc="35A0BE04">
      <w:numFmt w:val="bullet"/>
      <w:lvlText w:val="•"/>
      <w:lvlJc w:val="left"/>
      <w:pPr>
        <w:ind w:left="1249" w:hanging="104"/>
      </w:pPr>
      <w:rPr>
        <w:rFonts w:hint="default"/>
      </w:rPr>
    </w:lvl>
    <w:lvl w:ilvl="5" w:tplc="1D58073C">
      <w:numFmt w:val="bullet"/>
      <w:lvlText w:val="•"/>
      <w:lvlJc w:val="left"/>
      <w:pPr>
        <w:ind w:left="1536" w:hanging="104"/>
      </w:pPr>
      <w:rPr>
        <w:rFonts w:hint="default"/>
      </w:rPr>
    </w:lvl>
    <w:lvl w:ilvl="6" w:tplc="CA444D6A">
      <w:numFmt w:val="bullet"/>
      <w:lvlText w:val="•"/>
      <w:lvlJc w:val="left"/>
      <w:pPr>
        <w:ind w:left="1823" w:hanging="104"/>
      </w:pPr>
      <w:rPr>
        <w:rFonts w:hint="default"/>
      </w:rPr>
    </w:lvl>
    <w:lvl w:ilvl="7" w:tplc="292019B0">
      <w:numFmt w:val="bullet"/>
      <w:lvlText w:val="•"/>
      <w:lvlJc w:val="left"/>
      <w:pPr>
        <w:ind w:left="2111" w:hanging="104"/>
      </w:pPr>
      <w:rPr>
        <w:rFonts w:hint="default"/>
      </w:rPr>
    </w:lvl>
    <w:lvl w:ilvl="8" w:tplc="F57C4A64">
      <w:numFmt w:val="bullet"/>
      <w:lvlText w:val="•"/>
      <w:lvlJc w:val="left"/>
      <w:pPr>
        <w:ind w:left="2398" w:hanging="104"/>
      </w:pPr>
      <w:rPr>
        <w:rFonts w:hint="default"/>
      </w:rPr>
    </w:lvl>
  </w:abstractNum>
  <w:abstractNum w:abstractNumId="1">
    <w:nsid w:val="3AAE6E46"/>
    <w:multiLevelType w:val="hybridMultilevel"/>
    <w:tmpl w:val="72CA237E"/>
    <w:lvl w:ilvl="0" w:tplc="DCF664D0">
      <w:numFmt w:val="bullet"/>
      <w:lvlText w:val="-"/>
      <w:lvlJc w:val="left"/>
      <w:pPr>
        <w:ind w:left="212" w:hanging="104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14AC82EA">
      <w:numFmt w:val="bullet"/>
      <w:lvlText w:val="•"/>
      <w:lvlJc w:val="left"/>
      <w:pPr>
        <w:ind w:left="495" w:hanging="104"/>
      </w:pPr>
      <w:rPr>
        <w:rFonts w:hint="default"/>
      </w:rPr>
    </w:lvl>
    <w:lvl w:ilvl="2" w:tplc="BDD67112">
      <w:numFmt w:val="bullet"/>
      <w:lvlText w:val="•"/>
      <w:lvlJc w:val="left"/>
      <w:pPr>
        <w:ind w:left="770" w:hanging="104"/>
      </w:pPr>
      <w:rPr>
        <w:rFonts w:hint="default"/>
      </w:rPr>
    </w:lvl>
    <w:lvl w:ilvl="3" w:tplc="344C960A">
      <w:numFmt w:val="bullet"/>
      <w:lvlText w:val="•"/>
      <w:lvlJc w:val="left"/>
      <w:pPr>
        <w:ind w:left="1045" w:hanging="104"/>
      </w:pPr>
      <w:rPr>
        <w:rFonts w:hint="default"/>
      </w:rPr>
    </w:lvl>
    <w:lvl w:ilvl="4" w:tplc="AD2E2DD8">
      <w:numFmt w:val="bullet"/>
      <w:lvlText w:val="•"/>
      <w:lvlJc w:val="left"/>
      <w:pPr>
        <w:ind w:left="1321" w:hanging="104"/>
      </w:pPr>
      <w:rPr>
        <w:rFonts w:hint="default"/>
      </w:rPr>
    </w:lvl>
    <w:lvl w:ilvl="5" w:tplc="10E0BDDC">
      <w:numFmt w:val="bullet"/>
      <w:lvlText w:val="•"/>
      <w:lvlJc w:val="left"/>
      <w:pPr>
        <w:ind w:left="1596" w:hanging="104"/>
      </w:pPr>
      <w:rPr>
        <w:rFonts w:hint="default"/>
      </w:rPr>
    </w:lvl>
    <w:lvl w:ilvl="6" w:tplc="484CDE74">
      <w:numFmt w:val="bullet"/>
      <w:lvlText w:val="•"/>
      <w:lvlJc w:val="left"/>
      <w:pPr>
        <w:ind w:left="1871" w:hanging="104"/>
      </w:pPr>
      <w:rPr>
        <w:rFonts w:hint="default"/>
      </w:rPr>
    </w:lvl>
    <w:lvl w:ilvl="7" w:tplc="8BBC1F5E">
      <w:numFmt w:val="bullet"/>
      <w:lvlText w:val="•"/>
      <w:lvlJc w:val="left"/>
      <w:pPr>
        <w:ind w:left="2147" w:hanging="104"/>
      </w:pPr>
      <w:rPr>
        <w:rFonts w:hint="default"/>
      </w:rPr>
    </w:lvl>
    <w:lvl w:ilvl="8" w:tplc="E172888C">
      <w:numFmt w:val="bullet"/>
      <w:lvlText w:val="•"/>
      <w:lvlJc w:val="left"/>
      <w:pPr>
        <w:ind w:left="2422" w:hanging="1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5620D"/>
    <w:rsid w:val="00032718"/>
    <w:rsid w:val="0012625B"/>
    <w:rsid w:val="00243053"/>
    <w:rsid w:val="004C12B8"/>
    <w:rsid w:val="00576781"/>
    <w:rsid w:val="005F0C39"/>
    <w:rsid w:val="00645E20"/>
    <w:rsid w:val="006C5AE5"/>
    <w:rsid w:val="008869E9"/>
    <w:rsid w:val="00975C56"/>
    <w:rsid w:val="00A138A4"/>
    <w:rsid w:val="00B45DD0"/>
    <w:rsid w:val="00C34ED5"/>
    <w:rsid w:val="00C436F2"/>
    <w:rsid w:val="00D5620D"/>
    <w:rsid w:val="00D957DD"/>
    <w:rsid w:val="00ED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69E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8869E9"/>
    <w:pPr>
      <w:ind w:left="1740" w:right="2128"/>
      <w:jc w:val="center"/>
      <w:outlineLvl w:val="0"/>
    </w:pPr>
    <w:rPr>
      <w:rFonts w:ascii="Bodoni MT" w:eastAsia="Bodoni MT" w:hAnsi="Bodoni MT" w:cs="Bodoni MT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9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869E9"/>
    <w:rPr>
      <w:u w:val="single" w:color="000000"/>
    </w:rPr>
  </w:style>
  <w:style w:type="paragraph" w:styleId="Prrafodelista">
    <w:name w:val="List Paragraph"/>
    <w:basedOn w:val="Normal"/>
    <w:uiPriority w:val="1"/>
    <w:qFormat/>
    <w:rsid w:val="008869E9"/>
  </w:style>
  <w:style w:type="paragraph" w:customStyle="1" w:styleId="TableParagraph">
    <w:name w:val="Table Paragraph"/>
    <w:basedOn w:val="Normal"/>
    <w:uiPriority w:val="1"/>
    <w:qFormat/>
    <w:rsid w:val="00886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spitalcalventi.gob.do/transparencia/index.php/base-legal" TargetMode="External"/><Relationship Id="rId18" Type="http://schemas.openxmlformats.org/officeDocument/2006/relationships/hyperlink" Target="http://hospitalcalventi.gob.do/transparencia/index.php/organigrama" TargetMode="External"/><Relationship Id="rId26" Type="http://schemas.openxmlformats.org/officeDocument/2006/relationships/hyperlink" Target="http://hospitalcalventi.gob.do/transparencia/index.php/plan-estrategico" TargetMode="External"/><Relationship Id="rId39" Type="http://schemas.openxmlformats.org/officeDocument/2006/relationships/hyperlink" Target="http://hospitalcalventi.gob.do/transparencia/index.php/2014-10-10-20-36-19/nominas" TargetMode="External"/><Relationship Id="rId21" Type="http://schemas.openxmlformats.org/officeDocument/2006/relationships/hyperlink" Target="http://hospitalcalventi.gob.do/transparencia/index.php/derechos-de-los-ciudadanos" TargetMode="External"/><Relationship Id="rId34" Type="http://schemas.openxmlformats.org/officeDocument/2006/relationships/hyperlink" Target="http://www.311.gob.do/" TargetMode="External"/><Relationship Id="rId42" Type="http://schemas.openxmlformats.org/officeDocument/2006/relationships/hyperlink" Target="http://hospitalcalventi.gob.do/transparencia/index.php/2014-10-10-20-36-19/jubilaciones-pensiones-y-retiros" TargetMode="External"/><Relationship Id="rId47" Type="http://schemas.openxmlformats.org/officeDocument/2006/relationships/hyperlink" Target="http://hospitalcalventi.gob.do/transparencia/index.php/2014-10-10-20-36-19/vacantes" TargetMode="External"/><Relationship Id="rId50" Type="http://schemas.openxmlformats.org/officeDocument/2006/relationships/hyperlink" Target="http://hospitalcalventi.gob.do/transparencia/index.php/compras-y-contrataciones/lista-de-proveedores" TargetMode="External"/><Relationship Id="rId55" Type="http://schemas.openxmlformats.org/officeDocument/2006/relationships/hyperlink" Target="http://hospitalcalventi.gob.do/transparencia/index.php/compras-y-contrataciones/como-registrarse-como-proveedor-del-estado" TargetMode="External"/><Relationship Id="rId63" Type="http://schemas.openxmlformats.org/officeDocument/2006/relationships/hyperlink" Target="http://hospitalcalventi.gob.do/transparencia/index.php/compras-y-contrataciones/estado-de-cuentas-de-suplidores" TargetMode="External"/><Relationship Id="rId68" Type="http://schemas.openxmlformats.org/officeDocument/2006/relationships/hyperlink" Target="http://hospitalcalventi.gob.do/transparencia/index.php/finanzas/balance-general" TargetMode="External"/><Relationship Id="rId76" Type="http://schemas.openxmlformats.org/officeDocument/2006/relationships/hyperlink" Target="http://hospitalcalventi.gob.do/transparencia/index.php/finanzas/activos-fijos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hospitalcalventi.gob.do/transparencia/index.php/finanzas/ingresos-y-egresos" TargetMode="External"/><Relationship Id="rId2" Type="http://schemas.openxmlformats.org/officeDocument/2006/relationships/styles" Target="styles.xml"/><Relationship Id="rId16" Type="http://schemas.openxmlformats.org/officeDocument/2006/relationships/hyperlink" Target="http://hospitalcalventi.gob.do/transparencia/index.php/marco-legal-de-transparencia" TargetMode="External"/><Relationship Id="rId29" Type="http://schemas.openxmlformats.org/officeDocument/2006/relationships/hyperlink" Target="http://hospitalcalventi.gob.do/transparencia/index.php/estadisticas" TargetMode="External"/><Relationship Id="rId11" Type="http://schemas.openxmlformats.org/officeDocument/2006/relationships/hyperlink" Target="http://hospitalcalventi.gob.do/transparencia/" TargetMode="External"/><Relationship Id="rId24" Type="http://schemas.openxmlformats.org/officeDocument/2006/relationships/hyperlink" Target="http://hospitalcalventi.gob.do/transparencia/index.php/oai" TargetMode="External"/><Relationship Id="rId32" Type="http://schemas.openxmlformats.org/officeDocument/2006/relationships/hyperlink" Target="http://hospitalcalventi.gob.do/transparencia/index.php/servicios/servicio" TargetMode="External"/><Relationship Id="rId37" Type="http://schemas.openxmlformats.org/officeDocument/2006/relationships/hyperlink" Target="http://hospitalcalventi.gob.do/transparencia/index.php/presupuesto" TargetMode="External"/><Relationship Id="rId40" Type="http://schemas.openxmlformats.org/officeDocument/2006/relationships/hyperlink" Target="http://hospitalcalventi.gob.do/transparencia/index.php/2014-10-10-20-36-19/nominas" TargetMode="External"/><Relationship Id="rId45" Type="http://schemas.openxmlformats.org/officeDocument/2006/relationships/hyperlink" Target="http://hospitalcalventi.gob.do/transparencia/index.php/2014-10-10-20-36-19/vacantes" TargetMode="External"/><Relationship Id="rId53" Type="http://schemas.openxmlformats.org/officeDocument/2006/relationships/hyperlink" Target="http://hospitalcalventi.gob.do/transparencia/index.php/compras-y-contrataciones/como-registrarse-como-proveedor-del-estado" TargetMode="External"/><Relationship Id="rId58" Type="http://schemas.openxmlformats.org/officeDocument/2006/relationships/hyperlink" Target="http://hospitalcalventi.gob.do/transparencia/index.php/compras-y-contrataciones/plan-anual-de-compras" TargetMode="External"/><Relationship Id="rId66" Type="http://schemas.openxmlformats.org/officeDocument/2006/relationships/hyperlink" Target="http://hospitalcalventi.gob.do/transparencia/index.php/compras-y-contrataciones/estado-de-cuentas-de-suplidores" TargetMode="External"/><Relationship Id="rId74" Type="http://schemas.openxmlformats.org/officeDocument/2006/relationships/hyperlink" Target="http://hospitalcalventi.gob.do/transparencia/index.php/finanzas/informes-de-auditorias" TargetMode="External"/><Relationship Id="rId79" Type="http://schemas.openxmlformats.org/officeDocument/2006/relationships/hyperlink" Target="http://hospitalcalventi.gob.do/transparencia/index.php/finanzas/inventario-de-almace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hospitalcalventi.gob.do/transparencia/index.php/compras-y-contrataciones/" TargetMode="External"/><Relationship Id="rId82" Type="http://schemas.openxmlformats.org/officeDocument/2006/relationships/hyperlink" Target="http://hospitalcalventi.gob.do/transparencia/index.php/proyectos-y-programas" TargetMode="External"/><Relationship Id="rId10" Type="http://schemas.openxmlformats.org/officeDocument/2006/relationships/hyperlink" Target="http://hospitalcalventi.gob.do/transparencia/" TargetMode="External"/><Relationship Id="rId19" Type="http://schemas.openxmlformats.org/officeDocument/2006/relationships/hyperlink" Target="http://hospitalcalventi.gob.do/transparencia/index.php/organigrama" TargetMode="External"/><Relationship Id="rId31" Type="http://schemas.openxmlformats.org/officeDocument/2006/relationships/hyperlink" Target="http://hospitalcalventi.gob.do/transparencia/index.php/servicios/servicio" TargetMode="External"/><Relationship Id="rId44" Type="http://schemas.openxmlformats.org/officeDocument/2006/relationships/hyperlink" Target="http://hospitalcalventi.gob.do/transparencia/index.php/2014-10-10-20-36-19/jubilaciones-pensiones-y-retiros" TargetMode="External"/><Relationship Id="rId52" Type="http://schemas.openxmlformats.org/officeDocument/2006/relationships/hyperlink" Target="http://hospitalcalventi.gob.do/transparencia/index.php/compras-y-contrataciones/lista-de-proveedores" TargetMode="External"/><Relationship Id="rId60" Type="http://schemas.openxmlformats.org/officeDocument/2006/relationships/hyperlink" Target="http://hospitalcalventi.gob.do/transparencia/index.php/compras-y-contrataciones/" TargetMode="External"/><Relationship Id="rId65" Type="http://schemas.openxmlformats.org/officeDocument/2006/relationships/hyperlink" Target="http://hospitalcalventi.gob.do/transparencia/index.php/compras-y-contrataciones/estado-de-cuentas-de-suplidores" TargetMode="External"/><Relationship Id="rId73" Type="http://schemas.openxmlformats.org/officeDocument/2006/relationships/hyperlink" Target="http://hospitalcalventi.gob.do/transparencia/index.php/finanzas/informes-de-auditorias" TargetMode="External"/><Relationship Id="rId78" Type="http://schemas.openxmlformats.org/officeDocument/2006/relationships/hyperlink" Target="http://hospitalcalventi.gob.do/transparencia/index.php/finanzas/inventario-de-almacen" TargetMode="External"/><Relationship Id="rId81" Type="http://schemas.openxmlformats.org/officeDocument/2006/relationships/hyperlink" Target="http://hospitalcalventi.gob.do/transparencia/index.php/proyectos-y-program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pitalcalventi.gob.do/" TargetMode="External"/><Relationship Id="rId14" Type="http://schemas.openxmlformats.org/officeDocument/2006/relationships/hyperlink" Target="http://hospitalcalventi.gob.do/transparencia/index.php/base-legal" TargetMode="External"/><Relationship Id="rId22" Type="http://schemas.openxmlformats.org/officeDocument/2006/relationships/hyperlink" Target="http://hospitalcalventi.gob.do/transparencia/index.php/derechos-de-los-ciudadanos" TargetMode="External"/><Relationship Id="rId27" Type="http://schemas.openxmlformats.org/officeDocument/2006/relationships/hyperlink" Target="http://hospitalcalventi.gob.do/transparencia/index.php/publicaciones" TargetMode="External"/><Relationship Id="rId30" Type="http://schemas.openxmlformats.org/officeDocument/2006/relationships/hyperlink" Target="http://hospitalcalventi.gob.do/transparencia/index.php/estadisticas" TargetMode="External"/><Relationship Id="rId35" Type="http://schemas.openxmlformats.org/officeDocument/2006/relationships/hyperlink" Target="http://hospitalcalventi.gob.do/transparencia/index.php/declaraciones-juradas" TargetMode="External"/><Relationship Id="rId43" Type="http://schemas.openxmlformats.org/officeDocument/2006/relationships/hyperlink" Target="http://hospitalcalventi.gob.do/transparencia/index.php/2014-10-10-20-36-19/jubilaciones-pensiones-y-retiros" TargetMode="External"/><Relationship Id="rId48" Type="http://schemas.openxmlformats.org/officeDocument/2006/relationships/hyperlink" Target="http://hospitalcalventi.gob.do/transparencia/index.php/beneficiarios" TargetMode="External"/><Relationship Id="rId56" Type="http://schemas.openxmlformats.org/officeDocument/2006/relationships/hyperlink" Target="http://hospitalcalventi.gob.do/transparencia/index.php/compras-y-contrataciones/como-registrarse-como-proveedor-del-estado" TargetMode="External"/><Relationship Id="rId64" Type="http://schemas.openxmlformats.org/officeDocument/2006/relationships/hyperlink" Target="http://hospitalcalventi.gob.do/transparencia/index.php/compras-y-contrataciones/estado-de-cuentas-de-suplidores" TargetMode="External"/><Relationship Id="rId69" Type="http://schemas.openxmlformats.org/officeDocument/2006/relationships/hyperlink" Target="http://hospitalcalventi.gob.do/transparencia/index.php/finanzas/balance-general" TargetMode="External"/><Relationship Id="rId77" Type="http://schemas.openxmlformats.org/officeDocument/2006/relationships/hyperlink" Target="http://hospitalcalventi.gob.do/transparencia/index.php/finanzas/activos-fijos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hospitalcalventi.gob.do/transparencia/index.php/compras-y-contrataciones/lista-de-proveedores" TargetMode="External"/><Relationship Id="rId72" Type="http://schemas.openxmlformats.org/officeDocument/2006/relationships/hyperlink" Target="http://hospitalcalventi.gob.do/transparencia/index.php/finanzas/ingresos-y-egresos" TargetMode="External"/><Relationship Id="rId80" Type="http://schemas.openxmlformats.org/officeDocument/2006/relationships/hyperlink" Target="http://hospitalcalventi.gob.do/transparencia/index.php/finanzas/inventario-de-almac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ospitalcalventi.gob.do/transparencia/" TargetMode="External"/><Relationship Id="rId17" Type="http://schemas.openxmlformats.org/officeDocument/2006/relationships/hyperlink" Target="http://hospitalcalventi.gob.do/transparencia/index.php/marco-legal-de-transparencia" TargetMode="External"/><Relationship Id="rId25" Type="http://schemas.openxmlformats.org/officeDocument/2006/relationships/hyperlink" Target="http://hospitalcalventi.gob.do/transparencia/index.php/plan-estrategico" TargetMode="External"/><Relationship Id="rId33" Type="http://schemas.openxmlformats.org/officeDocument/2006/relationships/footer" Target="footer1.xml"/><Relationship Id="rId38" Type="http://schemas.openxmlformats.org/officeDocument/2006/relationships/hyperlink" Target="http://hospitalcalventi.gob.do/transparencia/index.php/presupuesto" TargetMode="External"/><Relationship Id="rId46" Type="http://schemas.openxmlformats.org/officeDocument/2006/relationships/hyperlink" Target="http://hospitalcalventi.gob.do/transparencia/index.php/2014-10-10-20-36-19/vacantes" TargetMode="External"/><Relationship Id="rId59" Type="http://schemas.openxmlformats.org/officeDocument/2006/relationships/hyperlink" Target="http://hospitalcalventi.gob.do/transparencia/index.php/compras-y-contrataciones/plan-anual-de-compras" TargetMode="External"/><Relationship Id="rId67" Type="http://schemas.openxmlformats.org/officeDocument/2006/relationships/hyperlink" Target="http://hospitalcalventi.gob.do/transparencia/index.php/finanzas/balance-general" TargetMode="External"/><Relationship Id="rId20" Type="http://schemas.openxmlformats.org/officeDocument/2006/relationships/hyperlink" Target="http://hospitalcalventi.gob.do/transparencia/index.php/derechos-de-los-ciudadanos" TargetMode="External"/><Relationship Id="rId41" Type="http://schemas.openxmlformats.org/officeDocument/2006/relationships/hyperlink" Target="http://hospitalcalventi.gob.do/transparencia/index.php/2014-10-10-20-36-19/nominas" TargetMode="External"/><Relationship Id="rId54" Type="http://schemas.openxmlformats.org/officeDocument/2006/relationships/hyperlink" Target="http://hospitalcalventi.gob.do/transparencia/index.php/compras-y-contrataciones/como-registrarse-como-proveedor-del-estado" TargetMode="External"/><Relationship Id="rId62" Type="http://schemas.openxmlformats.org/officeDocument/2006/relationships/hyperlink" Target="http://hospitalcalventi.gob.do/transparencia/index.php/compras-y-contrataciones/" TargetMode="External"/><Relationship Id="rId70" Type="http://schemas.openxmlformats.org/officeDocument/2006/relationships/hyperlink" Target="http://hospitalcalventi.gob.do/transparencia/index.php/finanzas/ingresos-y-egresos" TargetMode="External"/><Relationship Id="rId75" Type="http://schemas.openxmlformats.org/officeDocument/2006/relationships/hyperlink" Target="http://hospitalcalventi.gob.do/transparencia/index.php/finanzas/informes-de-auditorias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ospitalcalventi.gob.do/transparencia/index.php/marco-legal-de-transparencia" TargetMode="External"/><Relationship Id="rId23" Type="http://schemas.openxmlformats.org/officeDocument/2006/relationships/hyperlink" Target="http://hospitalcalventi.gob.do/transparencia/index.php/oai" TargetMode="External"/><Relationship Id="rId28" Type="http://schemas.openxmlformats.org/officeDocument/2006/relationships/hyperlink" Target="http://hospitalcalventi.gob.do/transparencia/index.php/publicaciones" TargetMode="External"/><Relationship Id="rId36" Type="http://schemas.openxmlformats.org/officeDocument/2006/relationships/hyperlink" Target="http://hospitalcalventi.gob.do/transparencia/index.php/declaraciones-juradas" TargetMode="External"/><Relationship Id="rId49" Type="http://schemas.openxmlformats.org/officeDocument/2006/relationships/hyperlink" Target="http://hospitalcalventi.gob.do/transparencia/index.php/beneficiarios" TargetMode="External"/><Relationship Id="rId57" Type="http://schemas.openxmlformats.org/officeDocument/2006/relationships/hyperlink" Target="http://hospitalcalventi.gob.do/transparencia/index.php/compras-y-contrataciones/plan-anual-de-compr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1899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Diober Almonte</dc:creator>
  <cp:lastModifiedBy>ndelorbe</cp:lastModifiedBy>
  <cp:revision>2</cp:revision>
  <cp:lastPrinted>2017-09-05T13:07:00Z</cp:lastPrinted>
  <dcterms:created xsi:type="dcterms:W3CDTF">2018-01-09T13:45:00Z</dcterms:created>
  <dcterms:modified xsi:type="dcterms:W3CDTF">2018-01-09T13:45:00Z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2017-07-13T00:00:00Z</vt:filetime>
  </property>
</Properties>
</file>