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03" w:rsidRDefault="00365F5A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pict>
          <v:group id="_x0000_s1026" style="position:absolute;left:0;text-align:left;margin-left:-62.25pt;margin-top:-52.8pt;width:535.95pt;height:84.5pt;z-index:251660288" coordorigin="426,350" coordsize="10719,1726">
            <v:rect id="_x0000_s1027" style="position:absolute;left:426;top:350;width:4584;height:1726;mso-wrap-distance-left:2.88pt;mso-wrap-distance-top:2.88pt;mso-wrap-distance-right:2.88pt;mso-wrap-distance-bottom:2.88pt" o:preferrelative="t" filled="f" fillcolor="#5b9bd5" stroked="f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"/>
              <v:shadow color="black [0]"/>
              <o:extrusion v:ext="view" backdepth="0" viewpoint="0,0" viewpointorigin="0,0"/>
              <o:lock v:ext="edit" aspectratio="t"/>
            </v:rect>
            <v:rect id="_x0000_s1028" style="position:absolute;left:9584;top:434;width:1561;height:1495;mso-wrap-distance-left:2.88pt;mso-wrap-distance-top:2.88pt;mso-wrap-distance-right:2.88pt;mso-wrap-distance-bottom:2.88pt" o:preferrelative="t" filled="f" fillcolor="#5b9bd5" stroked="f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"/>
              <v:shadow color="black [0]"/>
              <o:extrusion v:ext="view" backdepth="0" viewpoint="0,0" viewpointorigin="0,0"/>
              <o:lock v:ext="edit" aspectratio="t"/>
            </v:rect>
          </v:group>
        </w:pict>
      </w:r>
      <w:r w:rsidR="00525103"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-1517650</wp:posOffset>
            </wp:positionV>
            <wp:extent cx="1144905" cy="422275"/>
            <wp:effectExtent l="19050" t="0" r="0" b="0"/>
            <wp:wrapSquare wrapText="bothSides" distT="0" distB="0" distL="0" distR="0"/>
            <wp:docPr id="7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25103">
        <w:rPr>
          <w:rFonts w:ascii="Century Gothic" w:eastAsia="Century Gothic" w:hAnsi="Century Gothic" w:cs="Century Gothic"/>
          <w:color w:val="000000"/>
          <w:sz w:val="36"/>
          <w:szCs w:val="36"/>
        </w:rPr>
        <w:t>Hospital General</w:t>
      </w:r>
    </w:p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>Dr. Vinicio Calventi</w:t>
      </w:r>
    </w:p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(Los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Alcarrizos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</w:p>
    <w:p w:rsidR="00525103" w:rsidRDefault="00525103" w:rsidP="00BE248E">
      <w:pPr>
        <w:pStyle w:val="normal0"/>
        <w:spacing w:line="240" w:lineRule="auto"/>
        <w:jc w:val="center"/>
      </w:pPr>
    </w:p>
    <w:p w:rsidR="00525103" w:rsidRDefault="00525103" w:rsidP="00525103">
      <w:pPr>
        <w:jc w:val="center"/>
        <w:rPr>
          <w:lang w:val="es-DO"/>
        </w:rPr>
      </w:pPr>
      <w:r>
        <w:rPr>
          <w:rFonts w:ascii="Arial" w:eastAsia="Arial" w:hAnsi="Arial" w:cs="Arial"/>
          <w:b/>
          <w:sz w:val="24"/>
          <w:szCs w:val="24"/>
        </w:rPr>
        <w:t>“AÑO DE</w:t>
      </w:r>
      <w:r w:rsidR="00BE248E">
        <w:rPr>
          <w:rFonts w:ascii="Arial" w:eastAsia="Arial" w:hAnsi="Arial" w:cs="Arial"/>
          <w:b/>
          <w:sz w:val="24"/>
          <w:szCs w:val="24"/>
        </w:rPr>
        <w:t xml:space="preserve"> LA INNOVACION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BE248E">
        <w:rPr>
          <w:rFonts w:ascii="Arial" w:eastAsia="Arial" w:hAnsi="Arial" w:cs="Arial"/>
          <w:b/>
          <w:sz w:val="24"/>
          <w:szCs w:val="24"/>
        </w:rPr>
        <w:t>Y LA COMPETITIVIDAD</w:t>
      </w:r>
    </w:p>
    <w:p w:rsidR="00525103" w:rsidRDefault="00525103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9455B1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28</w:t>
      </w:r>
      <w:r w:rsidR="00525103">
        <w:rPr>
          <w:rFonts w:eastAsiaTheme="minorHAnsi" w:cstheme="minorHAnsi"/>
          <w:sz w:val="24"/>
          <w:szCs w:val="24"/>
          <w:lang w:eastAsia="en-US"/>
        </w:rPr>
        <w:t xml:space="preserve"> de </w:t>
      </w:r>
      <w:r>
        <w:rPr>
          <w:rFonts w:eastAsiaTheme="minorHAnsi" w:cstheme="minorHAnsi"/>
          <w:sz w:val="24"/>
          <w:szCs w:val="24"/>
          <w:lang w:eastAsia="en-US"/>
        </w:rPr>
        <w:t>febrero</w:t>
      </w:r>
      <w:r w:rsidR="00525103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525103" w:rsidRPr="00676CAB">
        <w:rPr>
          <w:rFonts w:eastAsiaTheme="minorHAnsi" w:cstheme="minorHAnsi"/>
          <w:sz w:val="24"/>
          <w:szCs w:val="24"/>
          <w:lang w:eastAsia="en-US"/>
        </w:rPr>
        <w:t>del 201</w:t>
      </w:r>
      <w:r w:rsidR="00BE248E">
        <w:rPr>
          <w:rFonts w:eastAsiaTheme="minorHAnsi" w:cstheme="minorHAnsi"/>
          <w:sz w:val="24"/>
          <w:szCs w:val="24"/>
          <w:lang w:eastAsia="en-US"/>
        </w:rPr>
        <w:t>9</w:t>
      </w:r>
      <w:r w:rsidR="00525103" w:rsidRPr="00676CAB">
        <w:rPr>
          <w:rFonts w:eastAsiaTheme="minorHAnsi" w:cstheme="minorHAnsi"/>
          <w:sz w:val="24"/>
          <w:szCs w:val="24"/>
          <w:lang w:eastAsia="en-US"/>
        </w:rPr>
        <w:t>.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  <w:r w:rsidRPr="0003230B">
        <w:rPr>
          <w:rFonts w:eastAsiaTheme="minorHAnsi" w:cstheme="minorHAnsi"/>
          <w:sz w:val="32"/>
          <w:szCs w:val="32"/>
          <w:lang w:eastAsia="en-US"/>
        </w:rPr>
        <w:t xml:space="preserve">Certificación 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525103" w:rsidRDefault="00741D9B" w:rsidP="00525103">
      <w:pPr>
        <w:spacing w:after="0" w:line="240" w:lineRule="auto"/>
        <w:jc w:val="both"/>
        <w:rPr>
          <w:rFonts w:eastAsiaTheme="minorHAnsi" w:cstheme="minorHAnsi"/>
          <w:sz w:val="32"/>
          <w:szCs w:val="32"/>
          <w:lang w:eastAsia="en-US"/>
        </w:rPr>
      </w:pPr>
      <w:r>
        <w:rPr>
          <w:rFonts w:eastAsiaTheme="minorHAnsi" w:cstheme="minorHAnsi"/>
          <w:sz w:val="32"/>
          <w:szCs w:val="32"/>
          <w:lang w:eastAsia="en-US"/>
        </w:rPr>
        <w:t xml:space="preserve">No existen </w:t>
      </w:r>
      <w:r w:rsidR="0019755C">
        <w:rPr>
          <w:rFonts w:eastAsiaTheme="minorHAnsi" w:cstheme="minorHAnsi"/>
          <w:sz w:val="32"/>
          <w:szCs w:val="32"/>
          <w:lang w:eastAsia="en-US"/>
        </w:rPr>
        <w:t xml:space="preserve">informes de </w:t>
      </w:r>
      <w:r w:rsidR="00565BAF">
        <w:rPr>
          <w:rFonts w:eastAsiaTheme="minorHAnsi" w:cstheme="minorHAnsi"/>
          <w:sz w:val="32"/>
          <w:szCs w:val="32"/>
          <w:lang w:eastAsia="en-US"/>
        </w:rPr>
        <w:t>presupuestos</w:t>
      </w:r>
      <w:r w:rsidR="00E846C3">
        <w:rPr>
          <w:rFonts w:eastAsiaTheme="minorHAnsi" w:cstheme="minorHAnsi"/>
          <w:sz w:val="32"/>
          <w:szCs w:val="32"/>
          <w:lang w:eastAsia="en-US"/>
        </w:rPr>
        <w:t xml:space="preserve"> a los </w:t>
      </w:r>
      <w:r>
        <w:rPr>
          <w:rFonts w:eastAsiaTheme="minorHAnsi" w:cstheme="minorHAnsi"/>
          <w:sz w:val="32"/>
          <w:szCs w:val="32"/>
          <w:lang w:eastAsia="en-US"/>
        </w:rPr>
        <w:t>proyectos y programas en</w:t>
      </w:r>
      <w:r w:rsidR="00525103">
        <w:rPr>
          <w:rFonts w:eastAsiaTheme="minorHAnsi" w:cstheme="minorHAnsi"/>
          <w:sz w:val="32"/>
          <w:szCs w:val="32"/>
          <w:lang w:eastAsia="en-US"/>
        </w:rPr>
        <w:t xml:space="preserve"> el mes de </w:t>
      </w:r>
      <w:r w:rsidR="009455B1">
        <w:rPr>
          <w:rFonts w:eastAsiaTheme="minorHAnsi" w:cstheme="minorHAnsi"/>
          <w:sz w:val="32"/>
          <w:szCs w:val="32"/>
          <w:lang w:eastAsia="en-US"/>
        </w:rPr>
        <w:t>febrero</w:t>
      </w:r>
      <w:r w:rsidR="00BE248E">
        <w:rPr>
          <w:rFonts w:eastAsiaTheme="minorHAnsi" w:cstheme="minorHAnsi"/>
          <w:sz w:val="32"/>
          <w:szCs w:val="32"/>
          <w:lang w:eastAsia="en-US"/>
        </w:rPr>
        <w:t xml:space="preserve"> del 2019.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AE707A" w:rsidP="00AE707A">
      <w:pPr>
        <w:tabs>
          <w:tab w:val="left" w:pos="3288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ab/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Pr="0003230B" w:rsidRDefault="00525103" w:rsidP="00525103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Dr. Cristian de los Santos</w:t>
      </w:r>
    </w:p>
    <w:p w:rsidR="00525103" w:rsidRPr="0003230B" w:rsidRDefault="00525103" w:rsidP="00525103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Sub director de planificación</w:t>
      </w:r>
    </w:p>
    <w:p w:rsidR="00525103" w:rsidRPr="0003230B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Pr="00676CAB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F84D36" w:rsidRPr="00525103" w:rsidRDefault="00F84D36">
      <w:pPr>
        <w:rPr>
          <w:rFonts w:ascii="Century Gothic" w:eastAsia="Century Gothic" w:hAnsi="Century Gothic" w:cs="Century Gothic"/>
          <w:color w:val="000000"/>
          <w:sz w:val="36"/>
          <w:szCs w:val="36"/>
          <w:lang w:val="es-DO" w:eastAsia="es-DO"/>
        </w:rPr>
      </w:pPr>
    </w:p>
    <w:sectPr w:rsidR="00F84D36" w:rsidRPr="00525103" w:rsidSect="00F84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5103"/>
    <w:rsid w:val="0019755C"/>
    <w:rsid w:val="00197FDF"/>
    <w:rsid w:val="002A197F"/>
    <w:rsid w:val="00365F5A"/>
    <w:rsid w:val="00525103"/>
    <w:rsid w:val="00565BAF"/>
    <w:rsid w:val="00692165"/>
    <w:rsid w:val="00741D9B"/>
    <w:rsid w:val="007D572C"/>
    <w:rsid w:val="009455B1"/>
    <w:rsid w:val="00AE51FA"/>
    <w:rsid w:val="00AE707A"/>
    <w:rsid w:val="00BE248E"/>
    <w:rsid w:val="00C41EA8"/>
    <w:rsid w:val="00E44343"/>
    <w:rsid w:val="00E846C3"/>
    <w:rsid w:val="00F8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0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25103"/>
    <w:pPr>
      <w:spacing w:after="160" w:line="259" w:lineRule="auto"/>
    </w:pPr>
    <w:rPr>
      <w:rFonts w:ascii="Calibri" w:eastAsia="Calibri" w:hAnsi="Calibri" w:cs="Calibri"/>
      <w:lang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2</cp:revision>
  <dcterms:created xsi:type="dcterms:W3CDTF">2019-03-01T20:42:00Z</dcterms:created>
  <dcterms:modified xsi:type="dcterms:W3CDTF">2019-03-01T20:42:00Z</dcterms:modified>
</cp:coreProperties>
</file>